
<file path=[Content_Types].xml><?xml version="1.0" encoding="utf-8"?>
<Types xmlns="http://schemas.openxmlformats.org/package/2006/content-types">
  <Default ContentType="application/vnd.openxmlformats-package.relationships+xml" Extension="rels"/>
  <Default ContentType="image/png" Extension="png"/>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sz w:val="24"/>
          <w:szCs w:val="24"/>
        </w:rPr>
        <w:t xml:space="preserve">Christian Hurd</w:t>
      </w:r>
    </w:p>
    <w:p w:rsidR="00000000" w:rsidDel="00000000" w:rsidP="00000000" w:rsidRDefault="00000000" w:rsidRPr="00000000">
      <w:pPr>
        <w:contextualSpacing w:val="0"/>
      </w:pPr>
      <w:r w:rsidDel="00000000" w:rsidR="00000000" w:rsidRPr="00000000">
        <w:rPr>
          <w:sz w:val="24"/>
          <w:szCs w:val="24"/>
        </w:rPr>
        <w:t xml:space="preserve">996715221</w:t>
      </w:r>
    </w:p>
    <w:p w:rsidR="00000000" w:rsidDel="00000000" w:rsidP="00000000" w:rsidRDefault="00000000" w:rsidRPr="00000000">
      <w:pPr>
        <w:contextualSpacing w:val="0"/>
      </w:pPr>
      <w:r w:rsidDel="00000000" w:rsidR="00000000" w:rsidRPr="00000000">
        <w:rPr>
          <w:sz w:val="24"/>
          <w:szCs w:val="24"/>
        </w:rPr>
        <w:t xml:space="preserve">Stark Industries</w:t>
      </w:r>
    </w:p>
    <w:p w:rsidR="00000000" w:rsidDel="00000000" w:rsidP="00000000" w:rsidRDefault="00000000" w:rsidRPr="00000000">
      <w:pPr>
        <w:contextualSpacing w:val="0"/>
      </w:pPr>
      <w:r w:rsidDel="00000000" w:rsidR="00000000" w:rsidRPr="00000000">
        <w:rPr>
          <w:sz w:val="24"/>
          <w:szCs w:val="24"/>
        </w:rPr>
        <w:t xml:space="preserve">EEC 134B</w:t>
      </w:r>
    </w:p>
    <w:p w:rsidR="00000000" w:rsidDel="00000000" w:rsidP="00000000" w:rsidRDefault="00000000" w:rsidRPr="00000000">
      <w:pPr>
        <w:contextualSpacing w:val="0"/>
      </w:pPr>
      <w:r w:rsidDel="00000000" w:rsidR="00000000" w:rsidRPr="00000000">
        <w:rPr/>
      </w:r>
    </w:p>
    <w:p w:rsidR="00000000" w:rsidDel="00000000" w:rsidP="00000000" w:rsidRDefault="00000000" w:rsidRPr="00000000">
      <w:pPr>
        <w:contextualSpacing w:val="0"/>
        <w:jc w:val="center"/>
      </w:pPr>
      <w:r w:rsidDel="00000000" w:rsidR="00000000" w:rsidRPr="00000000">
        <w:rPr>
          <w:sz w:val="24"/>
          <w:szCs w:val="24"/>
        </w:rPr>
        <w:t xml:space="preserve">Applications note for Radar Project</w:t>
      </w:r>
    </w:p>
    <w:p w:rsidR="00000000" w:rsidDel="00000000" w:rsidP="00000000" w:rsidRDefault="00000000" w:rsidRPr="00000000">
      <w:pPr>
        <w:contextualSpacing w:val="0"/>
        <w:jc w:val="center"/>
      </w:pPr>
      <w:r w:rsidDel="00000000" w:rsidR="00000000" w:rsidRPr="00000000">
        <w:rPr/>
      </w:r>
    </w:p>
    <w:p w:rsidR="00000000" w:rsidDel="00000000" w:rsidP="00000000" w:rsidRDefault="00000000" w:rsidRPr="00000000">
      <w:pPr>
        <w:numPr>
          <w:ilvl w:val="0"/>
          <w:numId w:val="1"/>
        </w:numPr>
        <w:ind w:left="720" w:hanging="360"/>
        <w:contextualSpacing w:val="1"/>
        <w:rPr>
          <w:sz w:val="24"/>
          <w:szCs w:val="24"/>
        </w:rPr>
      </w:pPr>
      <w:r w:rsidDel="00000000" w:rsidR="00000000" w:rsidRPr="00000000">
        <w:rPr>
          <w:sz w:val="24"/>
          <w:szCs w:val="24"/>
        </w:rPr>
        <w:t xml:space="preserve">Initialize Broadband filter, DAC, and Voltage Regulator PCB design</w:t>
      </w:r>
    </w:p>
    <w:p w:rsidR="00000000" w:rsidDel="00000000" w:rsidP="00000000" w:rsidRDefault="00000000" w:rsidRPr="00000000">
      <w:pPr>
        <w:ind w:left="720" w:firstLine="0"/>
        <w:contextualSpacing w:val="0"/>
      </w:pPr>
      <w:r w:rsidDel="00000000" w:rsidR="00000000" w:rsidRPr="00000000">
        <w:rPr/>
      </w:r>
    </w:p>
    <w:p w:rsidR="00000000" w:rsidDel="00000000" w:rsidP="00000000" w:rsidRDefault="00000000" w:rsidRPr="00000000">
      <w:pPr>
        <w:contextualSpacing w:val="0"/>
      </w:pPr>
      <w:r w:rsidDel="00000000" w:rsidR="00000000" w:rsidRPr="00000000">
        <w:rPr>
          <w:sz w:val="24"/>
          <w:szCs w:val="24"/>
        </w:rPr>
        <w:t xml:space="preserve">In this PCB design I started the design but James made later modifications and finished the design.  This PCB included the IC Low pass filter (MAX291CSA+), an IC Voltage Gain amplifier (</w:t>
      </w:r>
      <w:r w:rsidDel="00000000" w:rsidR="00000000" w:rsidRPr="00000000">
        <w:rPr>
          <w:sz w:val="24"/>
          <w:szCs w:val="24"/>
          <w:highlight w:val="white"/>
        </w:rPr>
        <w:t xml:space="preserve">AD8367ARUZ-RL7</w:t>
      </w:r>
      <w:r w:rsidDel="00000000" w:rsidR="00000000" w:rsidRPr="00000000">
        <w:rPr>
          <w:sz w:val="24"/>
          <w:szCs w:val="24"/>
        </w:rPr>
        <w:t xml:space="preserve">), a 7 V to 3.3 V voltage regulator (UA78M33CDCYR), a 7V to 5 V voltage regulator (UA78M05CDCYR), 16 bit digital to analog converter(</w:t>
      </w:r>
      <w:r w:rsidDel="00000000" w:rsidR="00000000" w:rsidRPr="00000000">
        <w:rPr>
          <w:sz w:val="24"/>
          <w:szCs w:val="24"/>
          <w:highlight w:val="white"/>
        </w:rPr>
        <w:t xml:space="preserve">DAC8551IADGKT</w:t>
      </w:r>
      <w:r w:rsidDel="00000000" w:rsidR="00000000" w:rsidRPr="00000000">
        <w:rPr>
          <w:sz w:val="24"/>
          <w:szCs w:val="24"/>
        </w:rPr>
        <w:t xml:space="preserve">), and a slide switch (</w:t>
      </w:r>
      <w:r w:rsidDel="00000000" w:rsidR="00000000" w:rsidRPr="00000000">
        <w:rPr>
          <w:sz w:val="24"/>
          <w:szCs w:val="24"/>
          <w:highlight w:val="white"/>
        </w:rPr>
        <w:t xml:space="preserve">GF-124-0000</w:t>
      </w:r>
      <w:r w:rsidDel="00000000" w:rsidR="00000000" w:rsidRPr="00000000">
        <w:rPr>
          <w:sz w:val="24"/>
          <w:szCs w:val="24"/>
        </w:rPr>
        <w:t xml:space="preserve">).  The PCB design required the open software Kicad.  The first task of the PCB was to set up the circuit schematic of the circuit which can be seen below.  From there I had to find complementary footprints for each part that was being placed on the PCB.  Once all parts had their own corresponding footprint I then made a PCB layout and made all the connections.  The PCB layout can be seen below as well.  When completing the gerber files, I sent all files to a team member (James Chen) so he can verify the design and finalize it for fabrication. </w:t>
      </w:r>
    </w:p>
    <w:p w:rsidR="00000000" w:rsidDel="00000000" w:rsidP="00000000" w:rsidRDefault="00000000" w:rsidRPr="00000000">
      <w:pPr>
        <w:contextualSpacing w:val="0"/>
      </w:pPr>
      <w:r w:rsidDel="00000000" w:rsidR="00000000" w:rsidRPr="00000000">
        <w:rPr/>
      </w:r>
    </w:p>
    <w:p w:rsidR="00000000" w:rsidDel="00000000" w:rsidP="00000000" w:rsidRDefault="00000000" w:rsidRPr="00000000">
      <w:pPr>
        <w:contextualSpacing w:val="0"/>
      </w:pPr>
      <w:r w:rsidDel="00000000" w:rsidR="00000000" w:rsidRPr="00000000">
        <w:rPr>
          <w:sz w:val="16"/>
          <w:szCs w:val="16"/>
        </w:rPr>
        <w:t xml:space="preserve">Figure 1 - PCB circuit schematic (not finalized schematic)</w:t>
      </w:r>
    </w:p>
    <w:p w:rsidR="00000000" w:rsidDel="00000000" w:rsidP="00000000" w:rsidRDefault="00000000" w:rsidRPr="00000000">
      <w:pPr>
        <w:contextualSpacing w:val="0"/>
      </w:pPr>
      <w:r w:rsidDel="00000000" w:rsidR="00000000" w:rsidRPr="00000000">
        <w:drawing>
          <wp:inline distB="114300" distT="114300" distL="114300" distR="114300">
            <wp:extent cx="5681663" cy="3405413"/>
            <wp:effectExtent b="0" l="0" r="0" t="0"/>
            <wp:docPr id="1" name="image05.png"/>
            <a:graphic>
              <a:graphicData uri="http://schemas.openxmlformats.org/drawingml/2006/picture">
                <pic:pic>
                  <pic:nvPicPr>
                    <pic:cNvPr id="0" name="image05.png"/>
                    <pic:cNvPicPr preferRelativeResize="0"/>
                  </pic:nvPicPr>
                  <pic:blipFill>
                    <a:blip r:embed="rId5"/>
                    <a:srcRect b="0" l="0" r="0" t="0"/>
                    <a:stretch>
                      <a:fillRect/>
                    </a:stretch>
                  </pic:blipFill>
                  <pic:spPr>
                    <a:xfrm>
                      <a:off x="0" y="0"/>
                      <a:ext cx="5681663" cy="3405413"/>
                    </a:xfrm>
                    <a:prstGeom prst="rect"/>
                    <a:ln/>
                  </pic:spPr>
                </pic:pic>
              </a:graphicData>
            </a:graphic>
          </wp:inline>
        </w:drawing>
      </w:r>
      <w:r w:rsidDel="00000000" w:rsidR="00000000" w:rsidRPr="00000000">
        <w:rPr/>
      </w:r>
    </w:p>
    <w:p w:rsidR="00000000" w:rsidDel="00000000" w:rsidP="00000000" w:rsidRDefault="00000000" w:rsidRPr="00000000">
      <w:pPr>
        <w:contextualSpacing w:val="0"/>
      </w:pPr>
      <w:r w:rsidDel="00000000" w:rsidR="00000000" w:rsidRPr="00000000">
        <w:rPr>
          <w:sz w:val="16"/>
          <w:szCs w:val="16"/>
        </w:rPr>
        <w:t xml:space="preserve">Figure 2 - PCB layout (not final layout)</w:t>
      </w:r>
    </w:p>
    <w:p w:rsidR="00000000" w:rsidDel="00000000" w:rsidP="00000000" w:rsidRDefault="00000000" w:rsidRPr="00000000">
      <w:pPr>
        <w:contextualSpacing w:val="0"/>
      </w:pPr>
      <w:r w:rsidDel="00000000" w:rsidR="00000000" w:rsidRPr="00000000">
        <w:rPr/>
      </w:r>
    </w:p>
    <w:p w:rsidR="00000000" w:rsidDel="00000000" w:rsidP="00000000" w:rsidRDefault="00000000" w:rsidRPr="00000000">
      <w:pPr>
        <w:contextualSpacing w:val="0"/>
      </w:pPr>
      <w:r w:rsidDel="00000000" w:rsidR="00000000" w:rsidRPr="00000000">
        <w:drawing>
          <wp:inline distB="19050" distT="19050" distL="19050" distR="19050">
            <wp:extent cx="6534150" cy="4738688"/>
            <wp:effectExtent b="0" l="0" r="0" t="0"/>
            <wp:docPr id="11" name="image21.png"/>
            <a:graphic>
              <a:graphicData uri="http://schemas.openxmlformats.org/drawingml/2006/picture">
                <pic:pic>
                  <pic:nvPicPr>
                    <pic:cNvPr id="0" name="image21.png"/>
                    <pic:cNvPicPr preferRelativeResize="0"/>
                  </pic:nvPicPr>
                  <pic:blipFill>
                    <a:blip r:embed="rId6"/>
                    <a:srcRect b="0" l="0" r="0" t="0"/>
                    <a:stretch>
                      <a:fillRect/>
                    </a:stretch>
                  </pic:blipFill>
                  <pic:spPr>
                    <a:xfrm>
                      <a:off x="0" y="0"/>
                      <a:ext cx="6534150" cy="4738688"/>
                    </a:xfrm>
                    <a:prstGeom prst="rect"/>
                    <a:ln/>
                  </pic:spPr>
                </pic:pic>
              </a:graphicData>
            </a:graphic>
          </wp:inline>
        </w:drawing>
      </w:r>
      <w:r w:rsidDel="00000000" w:rsidR="00000000" w:rsidRPr="00000000">
        <w:rPr/>
      </w:r>
    </w:p>
    <w:p w:rsidR="00000000" w:rsidDel="00000000" w:rsidP="00000000" w:rsidRDefault="00000000" w:rsidRPr="00000000">
      <w:pPr>
        <w:contextualSpacing w:val="0"/>
      </w:pPr>
      <w:r w:rsidDel="00000000" w:rsidR="00000000" w:rsidRPr="00000000">
        <w:rPr/>
      </w:r>
    </w:p>
    <w:p w:rsidR="00000000" w:rsidDel="00000000" w:rsidP="00000000" w:rsidRDefault="00000000" w:rsidRPr="00000000">
      <w:pPr>
        <w:contextualSpacing w:val="0"/>
      </w:pPr>
      <w:r w:rsidDel="00000000" w:rsidR="00000000" w:rsidRPr="00000000">
        <w:rPr/>
      </w:r>
    </w:p>
    <w:p w:rsidR="00000000" w:rsidDel="00000000" w:rsidP="00000000" w:rsidRDefault="00000000" w:rsidRPr="00000000">
      <w:pPr>
        <w:numPr>
          <w:ilvl w:val="0"/>
          <w:numId w:val="1"/>
        </w:numPr>
        <w:ind w:left="720" w:hanging="360"/>
        <w:contextualSpacing w:val="1"/>
        <w:rPr>
          <w:sz w:val="24"/>
          <w:szCs w:val="24"/>
        </w:rPr>
      </w:pPr>
      <w:r w:rsidDel="00000000" w:rsidR="00000000" w:rsidRPr="00000000">
        <w:rPr>
          <w:sz w:val="24"/>
          <w:szCs w:val="24"/>
        </w:rPr>
        <w:t xml:space="preserve">Test Patch antennas in an Anechoic Chamber</w:t>
      </w:r>
    </w:p>
    <w:p w:rsidR="00000000" w:rsidDel="00000000" w:rsidP="00000000" w:rsidRDefault="00000000" w:rsidRPr="00000000">
      <w:pPr>
        <w:contextualSpacing w:val="0"/>
      </w:pPr>
      <w:r w:rsidDel="00000000" w:rsidR="00000000" w:rsidRPr="00000000">
        <w:rPr>
          <w:sz w:val="24"/>
          <w:szCs w:val="24"/>
        </w:rPr>
        <w:tab/>
      </w:r>
    </w:p>
    <w:p w:rsidR="00000000" w:rsidDel="00000000" w:rsidP="00000000" w:rsidRDefault="00000000" w:rsidRPr="00000000">
      <w:pPr>
        <w:contextualSpacing w:val="0"/>
      </w:pPr>
      <w:r w:rsidDel="00000000" w:rsidR="00000000" w:rsidRPr="00000000">
        <w:rPr>
          <w:sz w:val="24"/>
          <w:szCs w:val="24"/>
        </w:rPr>
        <w:tab/>
        <w:t xml:space="preserve">I tested the transmit and receive patch antennas with Meijiao Li in a </w:t>
      </w:r>
    </w:p>
    <w:p w:rsidR="00000000" w:rsidDel="00000000" w:rsidP="00000000" w:rsidRDefault="00000000" w:rsidRPr="00000000">
      <w:pPr>
        <w:ind w:firstLine="720"/>
        <w:contextualSpacing w:val="0"/>
      </w:pPr>
      <w:r w:rsidDel="00000000" w:rsidR="00000000" w:rsidRPr="00000000">
        <w:rPr>
          <w:sz w:val="24"/>
          <w:szCs w:val="24"/>
        </w:rPr>
        <w:t xml:space="preserve">RF/Microwave anechoic chamber.  While conducting tests in the chamber, a horn </w:t>
      </w:r>
    </w:p>
    <w:p w:rsidR="00000000" w:rsidDel="00000000" w:rsidP="00000000" w:rsidRDefault="00000000" w:rsidRPr="00000000">
      <w:pPr>
        <w:ind w:firstLine="720"/>
        <w:contextualSpacing w:val="0"/>
      </w:pPr>
      <w:r w:rsidDel="00000000" w:rsidR="00000000" w:rsidRPr="00000000">
        <w:rPr>
          <w:sz w:val="24"/>
          <w:szCs w:val="24"/>
        </w:rPr>
        <w:t xml:space="preserve">antenna was being used as the transmit antenna and the patch antenna that was </w:t>
      </w:r>
    </w:p>
    <w:p w:rsidR="00000000" w:rsidDel="00000000" w:rsidP="00000000" w:rsidRDefault="00000000" w:rsidRPr="00000000">
      <w:pPr>
        <w:ind w:firstLine="720"/>
        <w:contextualSpacing w:val="0"/>
      </w:pPr>
      <w:r w:rsidDel="00000000" w:rsidR="00000000" w:rsidRPr="00000000">
        <w:rPr>
          <w:sz w:val="24"/>
          <w:szCs w:val="24"/>
        </w:rPr>
        <w:t xml:space="preserve">designed and fabricated for 24 GHz was used for the receive.  In order to </w:t>
      </w:r>
    </w:p>
    <w:p w:rsidR="00000000" w:rsidDel="00000000" w:rsidP="00000000" w:rsidRDefault="00000000" w:rsidRPr="00000000">
      <w:pPr>
        <w:ind w:firstLine="720"/>
        <w:contextualSpacing w:val="0"/>
      </w:pPr>
      <w:r w:rsidDel="00000000" w:rsidR="00000000" w:rsidRPr="00000000">
        <w:rPr>
          <w:sz w:val="24"/>
          <w:szCs w:val="24"/>
        </w:rPr>
        <w:t xml:space="preserve">conduct the test a Calibration set for the frequencies of 23-26 GHz was saved </w:t>
      </w:r>
    </w:p>
    <w:p w:rsidR="00000000" w:rsidDel="00000000" w:rsidP="00000000" w:rsidRDefault="00000000" w:rsidRPr="00000000">
      <w:pPr>
        <w:ind w:firstLine="720"/>
        <w:contextualSpacing w:val="0"/>
      </w:pPr>
      <w:r w:rsidDel="00000000" w:rsidR="00000000" w:rsidRPr="00000000">
        <w:rPr>
          <w:sz w:val="24"/>
          <w:szCs w:val="24"/>
        </w:rPr>
        <w:t xml:space="preserve">to the HP 8510 network analyzer.  Then the patch antenna was tied down to the </w:t>
      </w:r>
    </w:p>
    <w:p w:rsidR="00000000" w:rsidDel="00000000" w:rsidP="00000000" w:rsidRDefault="00000000" w:rsidRPr="00000000">
      <w:pPr>
        <w:ind w:firstLine="720"/>
        <w:contextualSpacing w:val="0"/>
      </w:pPr>
      <w:r w:rsidDel="00000000" w:rsidR="00000000" w:rsidRPr="00000000">
        <w:rPr>
          <w:sz w:val="24"/>
          <w:szCs w:val="24"/>
        </w:rPr>
        <w:t xml:space="preserve">receive end of the chamber which is a rotating mount that is powered by a motor. </w:t>
      </w:r>
    </w:p>
    <w:p w:rsidR="00000000" w:rsidDel="00000000" w:rsidP="00000000" w:rsidRDefault="00000000" w:rsidRPr="00000000">
      <w:pPr>
        <w:ind w:left="720" w:firstLine="0"/>
        <w:contextualSpacing w:val="0"/>
      </w:pPr>
      <w:r w:rsidDel="00000000" w:rsidR="00000000" w:rsidRPr="00000000">
        <w:rPr>
          <w:sz w:val="24"/>
          <w:szCs w:val="24"/>
        </w:rPr>
        <w:t xml:space="preserve">As the chamber test is conducted the mount does a 180 degree sweep from -90 to 90 degrees and the network analyzer does a frequency sweep between 23-26 GHz. The output port of the 8510 sends the collected S21, Power collected by receive antenna/Power available from transmit antenna, in dB scale to the computer where the data can be saved for processing. The S21 data was then used in the Friis transmission equation to calculate the gain of the 24 GHz patch antenna vs antenna rotation angle (theta). The Friis transmission equation goes as followed:</w:t>
      </w:r>
    </w:p>
    <w:p w:rsidR="00000000" w:rsidDel="00000000" w:rsidP="00000000" w:rsidRDefault="00000000" w:rsidRPr="00000000">
      <w:pPr>
        <w:ind w:left="720" w:firstLine="0"/>
        <w:contextualSpacing w:val="0"/>
      </w:pPr>
      <w:r w:rsidDel="00000000" w:rsidR="00000000" w:rsidRPr="00000000">
        <w:drawing>
          <wp:inline distB="114300" distT="114300" distL="114300" distR="114300">
            <wp:extent cx="4686300" cy="352425"/>
            <wp:effectExtent b="0" l="0" r="0" t="0"/>
            <wp:docPr id="3" name="image07.png"/>
            <a:graphic>
              <a:graphicData uri="http://schemas.openxmlformats.org/drawingml/2006/picture">
                <pic:pic>
                  <pic:nvPicPr>
                    <pic:cNvPr id="0" name="image07.png"/>
                    <pic:cNvPicPr preferRelativeResize="0"/>
                  </pic:nvPicPr>
                  <pic:blipFill>
                    <a:blip r:embed="rId7"/>
                    <a:srcRect b="0" l="0" r="0" t="0"/>
                    <a:stretch>
                      <a:fillRect/>
                    </a:stretch>
                  </pic:blipFill>
                  <pic:spPr>
                    <a:xfrm>
                      <a:off x="0" y="0"/>
                      <a:ext cx="4686300" cy="352425"/>
                    </a:xfrm>
                    <a:prstGeom prst="rect"/>
                    <a:ln/>
                  </pic:spPr>
                </pic:pic>
              </a:graphicData>
            </a:graphic>
          </wp:inline>
        </w:drawing>
      </w:r>
      <w:r w:rsidDel="00000000" w:rsidR="00000000" w:rsidRPr="00000000">
        <w:rPr/>
      </w:r>
    </w:p>
    <w:p w:rsidR="00000000" w:rsidDel="00000000" w:rsidP="00000000" w:rsidRDefault="00000000" w:rsidRPr="00000000">
      <w:pPr>
        <w:ind w:left="720" w:firstLine="0"/>
        <w:contextualSpacing w:val="0"/>
      </w:pPr>
      <w:r w:rsidDel="00000000" w:rsidR="00000000" w:rsidRPr="00000000">
        <w:drawing>
          <wp:inline distB="114300" distT="114300" distL="114300" distR="114300">
            <wp:extent cx="4629150" cy="1771650"/>
            <wp:effectExtent b="0" l="0" r="0" t="0"/>
            <wp:docPr id="6"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4629150" cy="1771650"/>
                    </a:xfrm>
                    <a:prstGeom prst="rect"/>
                    <a:ln/>
                  </pic:spPr>
                </pic:pic>
              </a:graphicData>
            </a:graphic>
          </wp:inline>
        </w:drawing>
      </w:r>
      <w:r w:rsidDel="00000000" w:rsidR="00000000" w:rsidRPr="00000000">
        <w:rPr/>
      </w:r>
    </w:p>
    <w:p w:rsidR="00000000" w:rsidDel="00000000" w:rsidP="00000000" w:rsidRDefault="00000000" w:rsidRPr="00000000">
      <w:pPr>
        <w:ind w:left="720" w:firstLine="0"/>
        <w:contextualSpacing w:val="0"/>
      </w:pPr>
      <w:r w:rsidDel="00000000" w:rsidR="00000000" w:rsidRPr="00000000">
        <w:rPr/>
      </w:r>
    </w:p>
    <w:p w:rsidR="00000000" w:rsidDel="00000000" w:rsidP="00000000" w:rsidRDefault="00000000" w:rsidRPr="00000000">
      <w:pPr>
        <w:ind w:left="720" w:firstLine="0"/>
        <w:contextualSpacing w:val="0"/>
      </w:pPr>
      <w:r w:rsidDel="00000000" w:rsidR="00000000" w:rsidRPr="00000000">
        <w:rPr>
          <w:sz w:val="24"/>
          <w:szCs w:val="24"/>
        </w:rPr>
        <w:t xml:space="preserve">R</w:t>
      </w:r>
      <w:r w:rsidDel="00000000" w:rsidR="00000000" w:rsidRPr="00000000">
        <w:rPr>
          <w:sz w:val="24"/>
          <w:szCs w:val="24"/>
          <w:vertAlign w:val="subscript"/>
        </w:rPr>
        <w:t xml:space="preserve">AB</w:t>
      </w:r>
      <w:r w:rsidDel="00000000" w:rsidR="00000000" w:rsidRPr="00000000">
        <w:rPr>
          <w:sz w:val="24"/>
          <w:szCs w:val="24"/>
        </w:rPr>
        <w:t xml:space="preserve"> = 11 ft = 3.3528 m</w:t>
      </w:r>
    </w:p>
    <w:p w:rsidR="00000000" w:rsidDel="00000000" w:rsidP="00000000" w:rsidRDefault="00000000" w:rsidRPr="00000000">
      <w:pPr>
        <w:ind w:left="720" w:firstLine="0"/>
        <w:contextualSpacing w:val="0"/>
      </w:pPr>
      <w:r w:rsidDel="00000000" w:rsidR="00000000" w:rsidRPr="00000000">
        <w:rPr>
          <w:sz w:val="24"/>
          <w:szCs w:val="24"/>
        </w:rPr>
        <w:t xml:space="preserve">10*log</w:t>
      </w:r>
      <w:r w:rsidDel="00000000" w:rsidR="00000000" w:rsidRPr="00000000">
        <w:rPr>
          <w:sz w:val="24"/>
          <w:szCs w:val="24"/>
          <w:vertAlign w:val="subscript"/>
        </w:rPr>
        <w:t xml:space="preserve">10</w:t>
      </w:r>
      <w:r w:rsidDel="00000000" w:rsidR="00000000" w:rsidRPr="00000000">
        <w:rPr>
          <w:sz w:val="24"/>
          <w:szCs w:val="24"/>
        </w:rPr>
        <w:t xml:space="preserve">(P</w:t>
      </w:r>
      <w:r w:rsidDel="00000000" w:rsidR="00000000" w:rsidRPr="00000000">
        <w:rPr>
          <w:sz w:val="24"/>
          <w:szCs w:val="24"/>
          <w:vertAlign w:val="subscript"/>
        </w:rPr>
        <w:t xml:space="preserve">r</w:t>
      </w:r>
      <w:r w:rsidDel="00000000" w:rsidR="00000000" w:rsidRPr="00000000">
        <w:rPr>
          <w:sz w:val="24"/>
          <w:szCs w:val="24"/>
        </w:rPr>
        <w:t xml:space="preserve">/P</w:t>
      </w:r>
      <w:r w:rsidDel="00000000" w:rsidR="00000000" w:rsidRPr="00000000">
        <w:rPr>
          <w:sz w:val="24"/>
          <w:szCs w:val="24"/>
          <w:vertAlign w:val="subscript"/>
        </w:rPr>
        <w:t xml:space="preserve">t</w:t>
      </w:r>
      <w:r w:rsidDel="00000000" w:rsidR="00000000" w:rsidRPr="00000000">
        <w:rPr>
          <w:sz w:val="24"/>
          <w:szCs w:val="24"/>
        </w:rPr>
        <w:t xml:space="preserve">) = S21</w:t>
        <w:br w:type="textWrapping"/>
        <w:t xml:space="preserve">G</w:t>
      </w:r>
      <w:r w:rsidDel="00000000" w:rsidR="00000000" w:rsidRPr="00000000">
        <w:rPr>
          <w:sz w:val="24"/>
          <w:szCs w:val="24"/>
          <w:vertAlign w:val="subscript"/>
        </w:rPr>
        <w:t xml:space="preserve">A-db</w:t>
      </w:r>
      <w:r w:rsidDel="00000000" w:rsidR="00000000" w:rsidRPr="00000000">
        <w:rPr>
          <w:sz w:val="24"/>
          <w:szCs w:val="24"/>
        </w:rPr>
        <w:t xml:space="preserve"> = gain of transmit antenna = ~20 dBi</w:t>
      </w:r>
    </w:p>
    <w:p w:rsidR="00000000" w:rsidDel="00000000" w:rsidP="00000000" w:rsidRDefault="00000000" w:rsidRPr="00000000">
      <w:pPr>
        <w:ind w:left="720" w:firstLine="0"/>
        <w:contextualSpacing w:val="0"/>
      </w:pPr>
      <w:r w:rsidDel="00000000" w:rsidR="00000000" w:rsidRPr="00000000">
        <w:rPr>
          <w:rFonts w:ascii="Georgia" w:cs="Georgia" w:eastAsia="Georgia" w:hAnsi="Georgia"/>
        </w:rPr>
        <w:t xml:space="preserve">λ = 0.0125 m</w:t>
      </w:r>
      <w:r w:rsidDel="00000000" w:rsidR="00000000" w:rsidRPr="00000000">
        <w:rPr/>
      </w:r>
    </w:p>
    <w:p w:rsidR="00000000" w:rsidDel="00000000" w:rsidP="00000000" w:rsidRDefault="00000000" w:rsidRPr="00000000">
      <w:pPr>
        <w:ind w:left="0" w:firstLine="720"/>
        <w:contextualSpacing w:val="0"/>
      </w:pPr>
      <w:r w:rsidDel="00000000" w:rsidR="00000000" w:rsidRPr="00000000">
        <w:rPr>
          <w:sz w:val="24"/>
          <w:szCs w:val="24"/>
        </w:rPr>
        <w:t xml:space="preserve">Below are pictures of the 24 GHz patch antenna (figure 3), the anechoic chamber </w:t>
      </w:r>
    </w:p>
    <w:p w:rsidR="00000000" w:rsidDel="00000000" w:rsidP="00000000" w:rsidRDefault="00000000" w:rsidRPr="00000000">
      <w:pPr>
        <w:ind w:left="720" w:firstLine="0"/>
        <w:contextualSpacing w:val="0"/>
      </w:pPr>
      <w:r w:rsidDel="00000000" w:rsidR="00000000" w:rsidRPr="00000000">
        <w:rPr>
          <w:sz w:val="24"/>
          <w:szCs w:val="24"/>
        </w:rPr>
        <w:t xml:space="preserve">test set-up (figure 4), and the plot of Gain (dB) vs antenna rotation angle (theta) (figure 5)</w:t>
      </w:r>
    </w:p>
    <w:p w:rsidR="00000000" w:rsidDel="00000000" w:rsidP="00000000" w:rsidRDefault="00000000" w:rsidRPr="00000000">
      <w:pPr>
        <w:ind w:left="720" w:firstLine="0"/>
        <w:contextualSpacing w:val="0"/>
      </w:pPr>
      <w:r w:rsidDel="00000000" w:rsidR="00000000" w:rsidRPr="00000000">
        <w:rPr/>
      </w:r>
    </w:p>
    <w:p w:rsidR="00000000" w:rsidDel="00000000" w:rsidP="00000000" w:rsidRDefault="00000000" w:rsidRPr="00000000">
      <w:pPr>
        <w:ind w:left="720" w:firstLine="0"/>
        <w:contextualSpacing w:val="0"/>
      </w:pPr>
      <w:r w:rsidDel="00000000" w:rsidR="00000000" w:rsidRPr="00000000">
        <w:rPr>
          <w:sz w:val="16"/>
          <w:szCs w:val="16"/>
        </w:rPr>
        <w:t xml:space="preserve">figure 3 - 24 GHz patch antenna</w:t>
      </w:r>
    </w:p>
    <w:p w:rsidR="00000000" w:rsidDel="00000000" w:rsidP="00000000" w:rsidRDefault="00000000" w:rsidRPr="00000000">
      <w:pPr>
        <w:ind w:left="720" w:firstLine="0"/>
        <w:contextualSpacing w:val="0"/>
      </w:pPr>
      <w:r w:rsidDel="00000000" w:rsidR="00000000" w:rsidRPr="00000000">
        <w:drawing>
          <wp:inline distB="114300" distT="114300" distL="114300" distR="114300">
            <wp:extent cx="2871788" cy="2645067"/>
            <wp:effectExtent b="0" l="0" r="0" t="0"/>
            <wp:docPr id="2" name="image06.png"/>
            <a:graphic>
              <a:graphicData uri="http://schemas.openxmlformats.org/drawingml/2006/picture">
                <pic:pic>
                  <pic:nvPicPr>
                    <pic:cNvPr id="0" name="image06.png"/>
                    <pic:cNvPicPr preferRelativeResize="0"/>
                  </pic:nvPicPr>
                  <pic:blipFill>
                    <a:blip r:embed="rId9"/>
                    <a:srcRect b="0" l="0" r="0" t="0"/>
                    <a:stretch>
                      <a:fillRect/>
                    </a:stretch>
                  </pic:blipFill>
                  <pic:spPr>
                    <a:xfrm>
                      <a:off x="0" y="0"/>
                      <a:ext cx="2871788" cy="2645067"/>
                    </a:xfrm>
                    <a:prstGeom prst="rect"/>
                    <a:ln/>
                  </pic:spPr>
                </pic:pic>
              </a:graphicData>
            </a:graphic>
          </wp:inline>
        </w:drawing>
      </w:r>
      <w:r w:rsidDel="00000000" w:rsidR="00000000" w:rsidRPr="00000000">
        <w:rPr/>
      </w:r>
    </w:p>
    <w:p w:rsidR="00000000" w:rsidDel="00000000" w:rsidP="00000000" w:rsidRDefault="00000000" w:rsidRPr="00000000">
      <w:pPr>
        <w:contextualSpacing w:val="0"/>
      </w:pPr>
      <w:r w:rsidDel="00000000" w:rsidR="00000000" w:rsidRPr="00000000">
        <w:rPr/>
      </w:r>
    </w:p>
    <w:p w:rsidR="00000000" w:rsidDel="00000000" w:rsidP="00000000" w:rsidRDefault="00000000" w:rsidRPr="00000000">
      <w:pPr>
        <w:ind w:firstLine="720"/>
        <w:contextualSpacing w:val="0"/>
      </w:pPr>
      <w:r w:rsidDel="00000000" w:rsidR="00000000" w:rsidRPr="00000000">
        <w:rPr>
          <w:sz w:val="16"/>
          <w:szCs w:val="16"/>
        </w:rPr>
        <w:t xml:space="preserve">figure 4 - Transmit antenna, HP 8510 network analyzer, and anechoic chamber</w:t>
      </w:r>
    </w:p>
    <w:p w:rsidR="00000000" w:rsidDel="00000000" w:rsidP="00000000" w:rsidRDefault="00000000" w:rsidRPr="00000000">
      <w:pPr>
        <w:contextualSpacing w:val="0"/>
      </w:pPr>
      <w:r w:rsidDel="00000000" w:rsidR="00000000" w:rsidRPr="00000000">
        <w:rPr>
          <w:sz w:val="16"/>
          <w:szCs w:val="16"/>
        </w:rPr>
        <w:tab/>
      </w:r>
    </w:p>
    <w:p w:rsidR="00000000" w:rsidDel="00000000" w:rsidP="00000000" w:rsidRDefault="00000000" w:rsidRPr="00000000">
      <w:pPr>
        <w:contextualSpacing w:val="0"/>
      </w:pPr>
      <w:r w:rsidDel="00000000" w:rsidR="00000000" w:rsidRPr="00000000">
        <w:drawing>
          <wp:inline distB="114300" distT="114300" distL="114300" distR="114300">
            <wp:extent cx="5943600" cy="3300413"/>
            <wp:effectExtent b="0" l="0" r="0" t="0"/>
            <wp:docPr id="5"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5943600" cy="3300413"/>
                    </a:xfrm>
                    <a:prstGeom prst="rect"/>
                    <a:ln/>
                  </pic:spPr>
                </pic:pic>
              </a:graphicData>
            </a:graphic>
          </wp:inline>
        </w:drawing>
      </w:r>
      <w:r w:rsidDel="00000000" w:rsidR="00000000" w:rsidRPr="00000000">
        <w:rPr/>
      </w:r>
    </w:p>
    <w:p w:rsidR="00000000" w:rsidDel="00000000" w:rsidP="00000000" w:rsidRDefault="00000000" w:rsidRPr="00000000">
      <w:pPr>
        <w:contextualSpacing w:val="0"/>
      </w:pPr>
      <w:r w:rsidDel="00000000" w:rsidR="00000000" w:rsidRPr="00000000">
        <w:rPr/>
      </w:r>
    </w:p>
    <w:p w:rsidR="00000000" w:rsidDel="00000000" w:rsidP="00000000" w:rsidRDefault="00000000" w:rsidRPr="00000000">
      <w:pPr>
        <w:contextualSpacing w:val="0"/>
      </w:pPr>
      <w:r w:rsidDel="00000000" w:rsidR="00000000" w:rsidRPr="00000000">
        <w:rPr/>
      </w:r>
    </w:p>
    <w:p w:rsidR="00000000" w:rsidDel="00000000" w:rsidP="00000000" w:rsidRDefault="00000000" w:rsidRPr="00000000">
      <w:pPr>
        <w:ind w:firstLine="720"/>
        <w:contextualSpacing w:val="0"/>
      </w:pPr>
      <w:r w:rsidDel="00000000" w:rsidR="00000000" w:rsidRPr="00000000">
        <w:rPr>
          <w:sz w:val="16"/>
          <w:szCs w:val="16"/>
        </w:rPr>
        <w:t xml:space="preserve">figure 6 - Gain (dB) of 24 GHz patch antenna vs Theta</w:t>
      </w:r>
    </w:p>
    <w:p w:rsidR="00000000" w:rsidDel="00000000" w:rsidP="00000000" w:rsidRDefault="00000000" w:rsidRPr="00000000">
      <w:pPr>
        <w:contextualSpacing w:val="0"/>
      </w:pPr>
      <w:r w:rsidDel="00000000" w:rsidR="00000000" w:rsidRPr="00000000">
        <w:rPr/>
      </w:r>
    </w:p>
    <w:p w:rsidR="00000000" w:rsidDel="00000000" w:rsidP="00000000" w:rsidRDefault="00000000" w:rsidRPr="00000000">
      <w:pPr>
        <w:contextualSpacing w:val="0"/>
      </w:pPr>
      <w:r w:rsidDel="00000000" w:rsidR="00000000" w:rsidRPr="00000000">
        <w:drawing>
          <wp:inline distB="114300" distT="114300" distL="114300" distR="114300">
            <wp:extent cx="5576888" cy="3644738"/>
            <wp:effectExtent b="0" l="0" r="0" t="0"/>
            <wp:docPr id="9" name="image19.png"/>
            <a:graphic>
              <a:graphicData uri="http://schemas.openxmlformats.org/drawingml/2006/picture">
                <pic:pic>
                  <pic:nvPicPr>
                    <pic:cNvPr id="0" name="image19.png"/>
                    <pic:cNvPicPr preferRelativeResize="0"/>
                  </pic:nvPicPr>
                  <pic:blipFill>
                    <a:blip r:embed="rId11"/>
                    <a:srcRect b="0" l="0" r="0" t="0"/>
                    <a:stretch>
                      <a:fillRect/>
                    </a:stretch>
                  </pic:blipFill>
                  <pic:spPr>
                    <a:xfrm>
                      <a:off x="0" y="0"/>
                      <a:ext cx="5576888" cy="3644738"/>
                    </a:xfrm>
                    <a:prstGeom prst="rect"/>
                    <a:ln/>
                  </pic:spPr>
                </pic:pic>
              </a:graphicData>
            </a:graphic>
          </wp:inline>
        </w:drawing>
      </w:r>
      <w:r w:rsidDel="00000000" w:rsidR="00000000" w:rsidRPr="00000000">
        <w:rPr/>
      </w:r>
    </w:p>
    <w:p w:rsidR="00000000" w:rsidDel="00000000" w:rsidP="00000000" w:rsidRDefault="00000000" w:rsidRPr="00000000">
      <w:pPr>
        <w:numPr>
          <w:ilvl w:val="0"/>
          <w:numId w:val="1"/>
        </w:numPr>
        <w:ind w:left="720" w:hanging="360"/>
        <w:contextualSpacing w:val="1"/>
        <w:rPr>
          <w:sz w:val="24"/>
          <w:szCs w:val="24"/>
        </w:rPr>
      </w:pPr>
      <w:r w:rsidDel="00000000" w:rsidR="00000000" w:rsidRPr="00000000">
        <w:rPr>
          <w:sz w:val="24"/>
          <w:szCs w:val="24"/>
        </w:rPr>
        <w:t xml:space="preserve">Design and wire active LPF</w:t>
      </w:r>
    </w:p>
    <w:p w:rsidR="00000000" w:rsidDel="00000000" w:rsidP="00000000" w:rsidRDefault="00000000" w:rsidRPr="00000000">
      <w:pPr>
        <w:contextualSpacing w:val="0"/>
      </w:pPr>
      <w:r w:rsidDel="00000000" w:rsidR="00000000" w:rsidRPr="00000000">
        <w:rPr>
          <w:sz w:val="24"/>
          <w:szCs w:val="24"/>
        </w:rPr>
        <w:tab/>
      </w:r>
    </w:p>
    <w:p w:rsidR="00000000" w:rsidDel="00000000" w:rsidP="00000000" w:rsidRDefault="00000000" w:rsidRPr="00000000">
      <w:pPr>
        <w:contextualSpacing w:val="0"/>
      </w:pPr>
      <w:r w:rsidDel="00000000" w:rsidR="00000000" w:rsidRPr="00000000">
        <w:rPr>
          <w:sz w:val="24"/>
          <w:szCs w:val="24"/>
        </w:rPr>
        <w:tab/>
        <w:t xml:space="preserve">Due the amount of noise attributed from the surface mount IC LPF on the PCB, </w:t>
      </w:r>
    </w:p>
    <w:p w:rsidR="00000000" w:rsidDel="00000000" w:rsidP="00000000" w:rsidRDefault="00000000" w:rsidRPr="00000000">
      <w:pPr>
        <w:contextualSpacing w:val="0"/>
      </w:pPr>
      <w:r w:rsidDel="00000000" w:rsidR="00000000" w:rsidRPr="00000000">
        <w:rPr>
          <w:sz w:val="24"/>
          <w:szCs w:val="24"/>
        </w:rPr>
        <w:tab/>
        <w:t xml:space="preserve">I had to design our own “off chip” LPF.  The LPF was designed and fabricated </w:t>
      </w:r>
    </w:p>
    <w:p w:rsidR="00000000" w:rsidDel="00000000" w:rsidP="00000000" w:rsidRDefault="00000000" w:rsidRPr="00000000">
      <w:pPr>
        <w:contextualSpacing w:val="0"/>
      </w:pPr>
      <w:r w:rsidDel="00000000" w:rsidR="00000000" w:rsidRPr="00000000">
        <w:rPr>
          <w:sz w:val="24"/>
          <w:szCs w:val="24"/>
        </w:rPr>
        <w:tab/>
        <w:t xml:space="preserve">using a breadboard and lumped elements.  The LPF design was featured off the </w:t>
      </w:r>
    </w:p>
    <w:p w:rsidR="00000000" w:rsidDel="00000000" w:rsidP="00000000" w:rsidRDefault="00000000" w:rsidRPr="00000000">
      <w:pPr>
        <w:ind w:left="0" w:firstLine="0"/>
        <w:contextualSpacing w:val="0"/>
      </w:pPr>
      <w:r w:rsidDel="00000000" w:rsidR="00000000" w:rsidRPr="00000000">
        <w:rPr>
          <w:sz w:val="24"/>
          <w:szCs w:val="24"/>
        </w:rPr>
        <w:tab/>
        <w:t xml:space="preserve">active LPF from the first quarter and had a cutoff frequency of about 9 KHz.  To </w:t>
      </w:r>
    </w:p>
    <w:p w:rsidR="00000000" w:rsidDel="00000000" w:rsidP="00000000" w:rsidRDefault="00000000" w:rsidRPr="00000000">
      <w:pPr>
        <w:ind w:left="0" w:firstLine="720"/>
        <w:contextualSpacing w:val="0"/>
      </w:pPr>
      <w:r w:rsidDel="00000000" w:rsidR="00000000" w:rsidRPr="00000000">
        <w:rPr>
          <w:sz w:val="24"/>
          <w:szCs w:val="24"/>
        </w:rPr>
        <w:t xml:space="preserve">test the LPF I had to connect a 100 mV sine wave that swept from 1 KHz to </w:t>
      </w:r>
    </w:p>
    <w:p w:rsidR="00000000" w:rsidDel="00000000" w:rsidP="00000000" w:rsidRDefault="00000000" w:rsidRPr="00000000">
      <w:pPr>
        <w:ind w:left="0" w:firstLine="720"/>
        <w:contextualSpacing w:val="0"/>
      </w:pPr>
      <w:r w:rsidDel="00000000" w:rsidR="00000000" w:rsidRPr="00000000">
        <w:rPr>
          <w:sz w:val="24"/>
          <w:szCs w:val="24"/>
        </w:rPr>
        <w:t xml:space="preserve">to about 10 KHz.  At 1 KHz the peak to peak output voltage (Vpp) on the </w:t>
      </w:r>
    </w:p>
    <w:p w:rsidR="00000000" w:rsidDel="00000000" w:rsidP="00000000" w:rsidRDefault="00000000" w:rsidRPr="00000000">
      <w:pPr>
        <w:ind w:left="0" w:firstLine="720"/>
        <w:contextualSpacing w:val="0"/>
      </w:pPr>
      <w:r w:rsidDel="00000000" w:rsidR="00000000" w:rsidRPr="00000000">
        <w:rPr>
          <w:sz w:val="24"/>
          <w:szCs w:val="24"/>
        </w:rPr>
        <w:t xml:space="preserve">oscilloscope was roughly 3 Vpp (figure 10).  When increasing frequency I noticed </w:t>
      </w:r>
    </w:p>
    <w:p w:rsidR="00000000" w:rsidDel="00000000" w:rsidP="00000000" w:rsidRDefault="00000000" w:rsidRPr="00000000">
      <w:pPr>
        <w:ind w:left="0" w:firstLine="720"/>
        <w:contextualSpacing w:val="0"/>
      </w:pPr>
      <w:r w:rsidDel="00000000" w:rsidR="00000000" w:rsidRPr="00000000">
        <w:rPr>
          <w:sz w:val="24"/>
          <w:szCs w:val="24"/>
        </w:rPr>
        <w:t xml:space="preserve">that Vpp decreased and when the Vpp was 0.707*Vpp (2.121 V) then I marked </w:t>
      </w:r>
    </w:p>
    <w:p w:rsidR="00000000" w:rsidDel="00000000" w:rsidP="00000000" w:rsidRDefault="00000000" w:rsidRPr="00000000">
      <w:pPr>
        <w:ind w:left="0" w:firstLine="720"/>
        <w:contextualSpacing w:val="0"/>
      </w:pPr>
      <w:r w:rsidDel="00000000" w:rsidR="00000000" w:rsidRPr="00000000">
        <w:rPr>
          <w:sz w:val="24"/>
          <w:szCs w:val="24"/>
        </w:rPr>
        <w:t xml:space="preserve">the cutoff frequency which was about 9 KHz (figure 11).Below are images of both </w:t>
      </w:r>
    </w:p>
    <w:p w:rsidR="00000000" w:rsidDel="00000000" w:rsidP="00000000" w:rsidRDefault="00000000" w:rsidRPr="00000000">
      <w:pPr>
        <w:ind w:left="0" w:firstLine="720"/>
        <w:contextualSpacing w:val="0"/>
      </w:pPr>
      <w:r w:rsidDel="00000000" w:rsidR="00000000" w:rsidRPr="00000000">
        <w:rPr>
          <w:sz w:val="24"/>
          <w:szCs w:val="24"/>
        </w:rPr>
        <w:t xml:space="preserve">the drawn circuit schematic and a picture of the circuit after it was built.</w:t>
      </w:r>
    </w:p>
    <w:p w:rsidR="00000000" w:rsidDel="00000000" w:rsidP="00000000" w:rsidRDefault="00000000" w:rsidRPr="00000000">
      <w:pPr>
        <w:ind w:left="0" w:firstLine="720"/>
        <w:contextualSpacing w:val="0"/>
      </w:pPr>
      <w:r w:rsidDel="00000000" w:rsidR="00000000" w:rsidRPr="00000000">
        <w:rPr/>
      </w:r>
    </w:p>
    <w:p w:rsidR="00000000" w:rsidDel="00000000" w:rsidP="00000000" w:rsidRDefault="00000000" w:rsidRPr="00000000">
      <w:pPr>
        <w:ind w:left="0" w:firstLine="720"/>
        <w:contextualSpacing w:val="0"/>
      </w:pPr>
      <w:r w:rsidDel="00000000" w:rsidR="00000000" w:rsidRPr="00000000">
        <w:rPr>
          <w:sz w:val="16"/>
          <w:szCs w:val="16"/>
        </w:rPr>
        <w:t xml:space="preserve">figure 7 -  LPF circuit schematic</w:t>
      </w:r>
    </w:p>
    <w:p w:rsidR="00000000" w:rsidDel="00000000" w:rsidP="00000000" w:rsidRDefault="00000000" w:rsidRPr="00000000">
      <w:pPr>
        <w:ind w:left="0" w:firstLine="720"/>
        <w:contextualSpacing w:val="0"/>
      </w:pPr>
      <w:r w:rsidDel="00000000" w:rsidR="00000000" w:rsidRPr="00000000">
        <w:rPr/>
      </w:r>
    </w:p>
    <w:p w:rsidR="00000000" w:rsidDel="00000000" w:rsidP="00000000" w:rsidRDefault="00000000" w:rsidRPr="00000000">
      <w:pPr>
        <w:ind w:left="0" w:firstLine="720"/>
        <w:contextualSpacing w:val="0"/>
      </w:pPr>
      <w:r w:rsidDel="00000000" w:rsidR="00000000" w:rsidRPr="00000000">
        <w:drawing>
          <wp:inline distB="114300" distT="114300" distL="114300" distR="114300">
            <wp:extent cx="5710238" cy="1936281"/>
            <wp:effectExtent b="0" l="0" r="0" t="0"/>
            <wp:docPr id="7" name="image17.png"/>
            <a:graphic>
              <a:graphicData uri="http://schemas.openxmlformats.org/drawingml/2006/picture">
                <pic:pic>
                  <pic:nvPicPr>
                    <pic:cNvPr id="0" name="image17.png"/>
                    <pic:cNvPicPr preferRelativeResize="0"/>
                  </pic:nvPicPr>
                  <pic:blipFill>
                    <a:blip r:embed="rId12"/>
                    <a:srcRect b="0" l="0" r="0" t="0"/>
                    <a:stretch>
                      <a:fillRect/>
                    </a:stretch>
                  </pic:blipFill>
                  <pic:spPr>
                    <a:xfrm>
                      <a:off x="0" y="0"/>
                      <a:ext cx="5710238" cy="1936281"/>
                    </a:xfrm>
                    <a:prstGeom prst="rect"/>
                    <a:ln/>
                  </pic:spPr>
                </pic:pic>
              </a:graphicData>
            </a:graphic>
          </wp:inline>
        </w:drawing>
      </w:r>
      <w:r w:rsidDel="00000000" w:rsidR="00000000" w:rsidRPr="00000000">
        <w:rPr/>
      </w:r>
    </w:p>
    <w:p w:rsidR="00000000" w:rsidDel="00000000" w:rsidP="00000000" w:rsidRDefault="00000000" w:rsidRPr="00000000">
      <w:pPr>
        <w:ind w:left="0" w:firstLine="0"/>
        <w:contextualSpacing w:val="0"/>
      </w:pPr>
      <w:r w:rsidDel="00000000" w:rsidR="00000000" w:rsidRPr="00000000">
        <w:rPr/>
      </w:r>
    </w:p>
    <w:p w:rsidR="00000000" w:rsidDel="00000000" w:rsidP="00000000" w:rsidRDefault="00000000" w:rsidRPr="00000000">
      <w:pPr>
        <w:ind w:left="0" w:firstLine="720"/>
        <w:contextualSpacing w:val="0"/>
      </w:pPr>
      <w:r w:rsidDel="00000000" w:rsidR="00000000" w:rsidRPr="00000000">
        <w:rPr>
          <w:rFonts w:ascii="Times New Roman" w:cs="Times New Roman" w:eastAsia="Times New Roman" w:hAnsi="Times New Roman"/>
          <w:sz w:val="16"/>
          <w:szCs w:val="16"/>
        </w:rPr>
        <w:t xml:space="preserve">figure 8 - LPF wired on breadboard</w:t>
      </w:r>
    </w:p>
    <w:p w:rsidR="00000000" w:rsidDel="00000000" w:rsidP="00000000" w:rsidRDefault="00000000" w:rsidRPr="00000000">
      <w:pPr>
        <w:ind w:left="0" w:firstLine="720"/>
        <w:contextualSpacing w:val="0"/>
      </w:pPr>
      <w:r w:rsidDel="00000000" w:rsidR="00000000" w:rsidRPr="00000000">
        <w:rPr/>
      </w:r>
    </w:p>
    <w:p w:rsidR="00000000" w:rsidDel="00000000" w:rsidP="00000000" w:rsidRDefault="00000000" w:rsidRPr="00000000">
      <w:pPr>
        <w:ind w:left="0" w:firstLine="720"/>
        <w:contextualSpacing w:val="0"/>
      </w:pPr>
      <w:r w:rsidDel="00000000" w:rsidR="00000000" w:rsidRPr="00000000">
        <w:drawing>
          <wp:inline distB="114300" distT="114300" distL="114300" distR="114300">
            <wp:extent cx="4824413" cy="2514600"/>
            <wp:effectExtent b="0" l="0" r="0" t="0"/>
            <wp:docPr id="8" name="image18.png"/>
            <a:graphic>
              <a:graphicData uri="http://schemas.openxmlformats.org/drawingml/2006/picture">
                <pic:pic>
                  <pic:nvPicPr>
                    <pic:cNvPr id="0" name="image18.png"/>
                    <pic:cNvPicPr preferRelativeResize="0"/>
                  </pic:nvPicPr>
                  <pic:blipFill>
                    <a:blip r:embed="rId13"/>
                    <a:srcRect b="0" l="0" r="0" t="0"/>
                    <a:stretch>
                      <a:fillRect/>
                    </a:stretch>
                  </pic:blipFill>
                  <pic:spPr>
                    <a:xfrm>
                      <a:off x="0" y="0"/>
                      <a:ext cx="4824413" cy="2514600"/>
                    </a:xfrm>
                    <a:prstGeom prst="rect"/>
                    <a:ln/>
                  </pic:spPr>
                </pic:pic>
              </a:graphicData>
            </a:graphic>
          </wp:inline>
        </w:drawing>
      </w:r>
      <w:r w:rsidDel="00000000" w:rsidR="00000000" w:rsidRPr="00000000">
        <w:rPr/>
      </w:r>
    </w:p>
    <w:p w:rsidR="00000000" w:rsidDel="00000000" w:rsidP="00000000" w:rsidRDefault="00000000" w:rsidRPr="00000000">
      <w:pPr>
        <w:ind w:left="0" w:firstLine="720"/>
        <w:contextualSpacing w:val="0"/>
      </w:pPr>
      <w:r w:rsidDel="00000000" w:rsidR="00000000" w:rsidRPr="00000000">
        <w:rPr/>
      </w:r>
    </w:p>
    <w:p w:rsidR="00000000" w:rsidDel="00000000" w:rsidP="00000000" w:rsidRDefault="00000000" w:rsidRPr="00000000">
      <w:pPr>
        <w:ind w:left="0" w:firstLine="720"/>
        <w:contextualSpacing w:val="0"/>
      </w:pPr>
      <w:r w:rsidDel="00000000" w:rsidR="00000000" w:rsidRPr="00000000">
        <w:rPr>
          <w:rFonts w:ascii="Times New Roman" w:cs="Times New Roman" w:eastAsia="Times New Roman" w:hAnsi="Times New Roman"/>
          <w:sz w:val="16"/>
          <w:szCs w:val="16"/>
        </w:rPr>
        <w:t xml:space="preserve">figure 10: Oscilloscope reading of LPF output at 1 KHz and input Vpp = 100 mV</w:t>
      </w:r>
    </w:p>
    <w:p w:rsidR="00000000" w:rsidDel="00000000" w:rsidP="00000000" w:rsidRDefault="00000000" w:rsidRPr="00000000">
      <w:pPr>
        <w:ind w:left="0" w:firstLine="720"/>
        <w:contextualSpacing w:val="0"/>
      </w:pPr>
      <w:r w:rsidDel="00000000" w:rsidR="00000000" w:rsidRPr="00000000">
        <w:rPr/>
      </w:r>
    </w:p>
    <w:p w:rsidR="00000000" w:rsidDel="00000000" w:rsidP="00000000" w:rsidRDefault="00000000" w:rsidRPr="00000000">
      <w:pPr>
        <w:ind w:left="0" w:firstLine="720"/>
        <w:contextualSpacing w:val="0"/>
      </w:pPr>
      <w:r w:rsidDel="00000000" w:rsidR="00000000" w:rsidRPr="00000000">
        <w:drawing>
          <wp:inline distB="114300" distT="114300" distL="114300" distR="114300">
            <wp:extent cx="5943600" cy="3327400"/>
            <wp:effectExtent b="0" l="0" r="0" t="0"/>
            <wp:docPr id="10" name="image20.png"/>
            <a:graphic>
              <a:graphicData uri="http://schemas.openxmlformats.org/drawingml/2006/picture">
                <pic:pic>
                  <pic:nvPicPr>
                    <pic:cNvPr id="0" name="image20.png"/>
                    <pic:cNvPicPr preferRelativeResize="0"/>
                  </pic:nvPicPr>
                  <pic:blipFill>
                    <a:blip r:embed="rId14"/>
                    <a:srcRect b="0" l="0" r="0" t="0"/>
                    <a:stretch>
                      <a:fillRect/>
                    </a:stretch>
                  </pic:blipFill>
                  <pic:spPr>
                    <a:xfrm>
                      <a:off x="0" y="0"/>
                      <a:ext cx="5943600" cy="3327400"/>
                    </a:xfrm>
                    <a:prstGeom prst="rect"/>
                    <a:ln/>
                  </pic:spPr>
                </pic:pic>
              </a:graphicData>
            </a:graphic>
          </wp:inline>
        </w:drawing>
      </w:r>
      <w:r w:rsidDel="00000000" w:rsidR="00000000" w:rsidRPr="00000000">
        <w:rPr/>
      </w:r>
    </w:p>
    <w:p w:rsidR="00000000" w:rsidDel="00000000" w:rsidP="00000000" w:rsidRDefault="00000000" w:rsidRPr="00000000">
      <w:pPr>
        <w:ind w:left="0" w:firstLine="720"/>
        <w:contextualSpacing w:val="0"/>
      </w:pPr>
      <w:r w:rsidDel="00000000" w:rsidR="00000000" w:rsidRPr="00000000">
        <w:rPr/>
      </w:r>
    </w:p>
    <w:p w:rsidR="00000000" w:rsidDel="00000000" w:rsidP="00000000" w:rsidRDefault="00000000" w:rsidRPr="00000000">
      <w:pPr>
        <w:ind w:left="0" w:firstLine="720"/>
        <w:contextualSpacing w:val="0"/>
      </w:pPr>
      <w:r w:rsidDel="00000000" w:rsidR="00000000" w:rsidRPr="00000000">
        <w:rPr>
          <w:rFonts w:ascii="Times New Roman" w:cs="Times New Roman" w:eastAsia="Times New Roman" w:hAnsi="Times New Roman"/>
          <w:sz w:val="16"/>
          <w:szCs w:val="16"/>
        </w:rPr>
        <w:t xml:space="preserve">figure 11:  Oscilloscope reading of LPF output at 9 KHz,, output Vpp ( f = 9 KHz) = 0.707*Vpp (f = 1 KHz)</w:t>
      </w:r>
    </w:p>
    <w:p w:rsidR="00000000" w:rsidDel="00000000" w:rsidP="00000000" w:rsidRDefault="00000000" w:rsidRPr="00000000">
      <w:pPr>
        <w:ind w:left="0" w:firstLine="720"/>
        <w:contextualSpacing w:val="0"/>
      </w:pPr>
      <w:r w:rsidDel="00000000" w:rsidR="00000000" w:rsidRPr="00000000">
        <w:rPr/>
      </w:r>
    </w:p>
    <w:p w:rsidR="00000000" w:rsidDel="00000000" w:rsidP="00000000" w:rsidRDefault="00000000" w:rsidRPr="00000000">
      <w:pPr>
        <w:ind w:left="0" w:firstLine="720"/>
        <w:contextualSpacing w:val="0"/>
      </w:pPr>
      <w:r w:rsidDel="00000000" w:rsidR="00000000" w:rsidRPr="00000000">
        <w:drawing>
          <wp:inline distB="114300" distT="114300" distL="114300" distR="114300">
            <wp:extent cx="5943600" cy="3416300"/>
            <wp:effectExtent b="0" l="0" r="0" t="0"/>
            <wp:docPr id="4"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5943600" cy="3416300"/>
                    </a:xfrm>
                    <a:prstGeom prst="rect"/>
                    <a:ln/>
                  </pic:spPr>
                </pic:pic>
              </a:graphicData>
            </a:graphic>
          </wp:inline>
        </w:drawing>
      </w:r>
      <w:r w:rsidDel="00000000" w:rsidR="00000000" w:rsidRPr="00000000">
        <w:rPr/>
      </w:r>
    </w:p>
    <w:p w:rsidR="00000000" w:rsidDel="00000000" w:rsidP="00000000" w:rsidRDefault="00000000" w:rsidRPr="00000000">
      <w:pPr>
        <w:ind w:left="0" w:firstLine="720"/>
        <w:contextualSpacing w:val="0"/>
      </w:pPr>
      <w:r w:rsidDel="00000000" w:rsidR="00000000" w:rsidRPr="00000000">
        <w:rPr/>
      </w:r>
    </w:p>
    <w:p w:rsidR="00000000" w:rsidDel="00000000" w:rsidP="00000000" w:rsidRDefault="00000000" w:rsidRPr="00000000">
      <w:pPr>
        <w:ind w:left="0" w:firstLine="720"/>
        <w:contextualSpacing w:val="0"/>
      </w:pPr>
      <w:r w:rsidDel="00000000" w:rsidR="00000000" w:rsidRPr="00000000">
        <w:rPr/>
      </w:r>
    </w:p>
    <w:p w:rsidR="00000000" w:rsidDel="00000000" w:rsidP="00000000" w:rsidRDefault="00000000" w:rsidRPr="00000000">
      <w:pPr>
        <w:ind w:left="0" w:firstLine="720"/>
        <w:contextualSpacing w:val="0"/>
      </w:pPr>
      <w:r w:rsidDel="00000000" w:rsidR="00000000" w:rsidRPr="00000000">
        <w:rPr/>
      </w:r>
    </w:p>
    <w:p w:rsidR="00000000" w:rsidDel="00000000" w:rsidP="00000000" w:rsidRDefault="00000000" w:rsidRPr="00000000">
      <w:pPr>
        <w:ind w:left="0" w:firstLine="720"/>
        <w:contextualSpacing w:val="0"/>
      </w:pPr>
      <w:r w:rsidDel="00000000" w:rsidR="00000000" w:rsidRPr="00000000">
        <w:rPr/>
      </w:r>
    </w:p>
    <w:p w:rsidR="00000000" w:rsidDel="00000000" w:rsidP="00000000" w:rsidRDefault="00000000" w:rsidRPr="00000000">
      <w:pPr>
        <w:numPr>
          <w:ilvl w:val="0"/>
          <w:numId w:val="1"/>
        </w:numPr>
        <w:ind w:left="720" w:hanging="360"/>
        <w:contextualSpacing w:val="1"/>
        <w:rPr>
          <w:sz w:val="24"/>
          <w:szCs w:val="24"/>
        </w:rPr>
      </w:pPr>
      <w:r w:rsidDel="00000000" w:rsidR="00000000" w:rsidRPr="00000000">
        <w:rPr>
          <w:sz w:val="24"/>
          <w:szCs w:val="24"/>
        </w:rPr>
        <w:t xml:space="preserve">Connect entire radar system and test</w:t>
      </w:r>
    </w:p>
    <w:p w:rsidR="00000000" w:rsidDel="00000000" w:rsidP="00000000" w:rsidRDefault="00000000" w:rsidRPr="00000000">
      <w:pPr>
        <w:contextualSpacing w:val="0"/>
      </w:pPr>
      <w:r w:rsidDel="00000000" w:rsidR="00000000" w:rsidRPr="00000000">
        <w:rPr/>
      </w:r>
    </w:p>
    <w:p w:rsidR="00000000" w:rsidDel="00000000" w:rsidP="00000000" w:rsidRDefault="00000000" w:rsidRPr="00000000">
      <w:pPr>
        <w:contextualSpacing w:val="0"/>
      </w:pPr>
      <w:r w:rsidDel="00000000" w:rsidR="00000000" w:rsidRPr="00000000">
        <w:rPr>
          <w:sz w:val="24"/>
          <w:szCs w:val="24"/>
        </w:rPr>
        <w:tab/>
        <w:t xml:space="preserve">In this step I set up the entire system and tested the radar.  Below is a checklist </w:t>
      </w:r>
    </w:p>
    <w:p w:rsidR="00000000" w:rsidDel="00000000" w:rsidP="00000000" w:rsidRDefault="00000000" w:rsidRPr="00000000">
      <w:pPr>
        <w:contextualSpacing w:val="0"/>
      </w:pPr>
      <w:r w:rsidDel="00000000" w:rsidR="00000000" w:rsidRPr="00000000">
        <w:rPr>
          <w:sz w:val="24"/>
          <w:szCs w:val="24"/>
        </w:rPr>
        <w:tab/>
        <w:t xml:space="preserve">tasks to assemble the system for both doppler and range radar:</w:t>
      </w:r>
    </w:p>
    <w:p w:rsidR="00000000" w:rsidDel="00000000" w:rsidP="00000000" w:rsidRDefault="00000000" w:rsidRPr="00000000">
      <w:pPr>
        <w:contextualSpacing w:val="0"/>
      </w:pPr>
      <w:r w:rsidDel="00000000" w:rsidR="00000000" w:rsidRPr="00000000">
        <w:rPr/>
      </w:r>
    </w:p>
    <w:p w:rsidR="00000000" w:rsidDel="00000000" w:rsidP="00000000" w:rsidRDefault="00000000" w:rsidRPr="00000000">
      <w:pPr>
        <w:contextualSpacing w:val="0"/>
      </w:pPr>
      <w:r w:rsidDel="00000000" w:rsidR="00000000" w:rsidRPr="00000000">
        <w:rPr>
          <w:i w:val="1"/>
          <w:sz w:val="24"/>
          <w:szCs w:val="24"/>
        </w:rPr>
        <w:t xml:space="preserve">Doppler:</w:t>
      </w:r>
    </w:p>
    <w:p w:rsidR="00000000" w:rsidDel="00000000" w:rsidP="00000000" w:rsidRDefault="00000000" w:rsidRPr="00000000">
      <w:pPr>
        <w:contextualSpacing w:val="0"/>
      </w:pPr>
      <w:r w:rsidDel="00000000" w:rsidR="00000000" w:rsidRPr="00000000">
        <w:rPr/>
      </w:r>
    </w:p>
    <w:p w:rsidR="00000000" w:rsidDel="00000000" w:rsidP="00000000" w:rsidRDefault="00000000" w:rsidRPr="00000000">
      <w:pPr>
        <w:numPr>
          <w:ilvl w:val="0"/>
          <w:numId w:val="2"/>
        </w:numPr>
        <w:ind w:left="720" w:hanging="360"/>
        <w:contextualSpacing w:val="1"/>
        <w:rPr>
          <w:sz w:val="24"/>
          <w:szCs w:val="24"/>
        </w:rPr>
      </w:pPr>
      <w:r w:rsidDel="00000000" w:rsidR="00000000" w:rsidRPr="00000000">
        <w:rPr>
          <w:sz w:val="24"/>
          <w:szCs w:val="24"/>
        </w:rPr>
        <w:t xml:space="preserve">Power up the PCB that holds the Rx/Tx antennas and the infineon transceiver with 3.3 V</w:t>
      </w:r>
    </w:p>
    <w:p w:rsidR="00000000" w:rsidDel="00000000" w:rsidP="00000000" w:rsidRDefault="00000000" w:rsidRPr="00000000">
      <w:pPr>
        <w:numPr>
          <w:ilvl w:val="0"/>
          <w:numId w:val="2"/>
        </w:numPr>
        <w:ind w:left="720" w:hanging="360"/>
        <w:contextualSpacing w:val="1"/>
        <w:rPr>
          <w:sz w:val="24"/>
          <w:szCs w:val="24"/>
        </w:rPr>
      </w:pPr>
      <w:r w:rsidDel="00000000" w:rsidR="00000000" w:rsidRPr="00000000">
        <w:rPr>
          <w:sz w:val="24"/>
          <w:szCs w:val="24"/>
        </w:rPr>
        <w:t xml:space="preserve">Power up the PCB that has the (7V to 3.3V) voltage regulator with 7 V and connect 3.3 V feed to the Vcc pin on infineon </w:t>
      </w:r>
    </w:p>
    <w:p w:rsidR="00000000" w:rsidDel="00000000" w:rsidP="00000000" w:rsidRDefault="00000000" w:rsidRPr="00000000">
      <w:pPr>
        <w:numPr>
          <w:ilvl w:val="0"/>
          <w:numId w:val="2"/>
        </w:numPr>
        <w:ind w:left="720" w:hanging="360"/>
        <w:contextualSpacing w:val="1"/>
        <w:rPr>
          <w:sz w:val="24"/>
          <w:szCs w:val="24"/>
        </w:rPr>
      </w:pPr>
      <w:r w:rsidDel="00000000" w:rsidR="00000000" w:rsidRPr="00000000">
        <w:rPr>
          <w:sz w:val="24"/>
          <w:szCs w:val="24"/>
        </w:rPr>
        <w:t xml:space="preserve">Power up the active LPF with 5 V Vcc and 9V to power the </w:t>
      </w:r>
      <w:r w:rsidDel="00000000" w:rsidR="00000000" w:rsidRPr="00000000">
        <w:rPr/>
        <w:t xml:space="preserve">Texas Instrument OPA4228 quad Op-Amp chip</w:t>
      </w:r>
    </w:p>
    <w:p w:rsidR="00000000" w:rsidDel="00000000" w:rsidP="00000000" w:rsidRDefault="00000000" w:rsidRPr="00000000">
      <w:pPr>
        <w:numPr>
          <w:ilvl w:val="0"/>
          <w:numId w:val="2"/>
        </w:numPr>
        <w:ind w:left="720" w:hanging="360"/>
        <w:contextualSpacing w:val="1"/>
        <w:rPr/>
      </w:pPr>
      <w:r w:rsidDel="00000000" w:rsidR="00000000" w:rsidRPr="00000000">
        <w:rPr/>
        <w:t xml:space="preserve">Power fine and coarse pins on infineon with 2.25 V</w:t>
      </w:r>
    </w:p>
    <w:p w:rsidR="00000000" w:rsidDel="00000000" w:rsidP="00000000" w:rsidRDefault="00000000" w:rsidRPr="00000000">
      <w:pPr>
        <w:numPr>
          <w:ilvl w:val="0"/>
          <w:numId w:val="2"/>
        </w:numPr>
        <w:ind w:left="720" w:hanging="360"/>
        <w:contextualSpacing w:val="1"/>
        <w:rPr/>
      </w:pPr>
      <w:r w:rsidDel="00000000" w:rsidR="00000000" w:rsidRPr="00000000">
        <w:rPr/>
        <w:t xml:space="preserve">Power ardurino with 5V and connect it to infineon PCB at the SPI pin, ardurino has the SPI code that controls the power amplifier on the infineon</w:t>
      </w:r>
    </w:p>
    <w:p w:rsidR="00000000" w:rsidDel="00000000" w:rsidP="00000000" w:rsidRDefault="00000000" w:rsidRPr="00000000">
      <w:pPr>
        <w:numPr>
          <w:ilvl w:val="0"/>
          <w:numId w:val="2"/>
        </w:numPr>
        <w:ind w:left="720" w:hanging="360"/>
        <w:contextualSpacing w:val="1"/>
        <w:rPr/>
      </w:pPr>
      <w:r w:rsidDel="00000000" w:rsidR="00000000" w:rsidRPr="00000000">
        <w:rPr/>
        <w:t xml:space="preserve">Connect IF output to the input of the active LPF</w:t>
      </w:r>
    </w:p>
    <w:p w:rsidR="00000000" w:rsidDel="00000000" w:rsidP="00000000" w:rsidRDefault="00000000" w:rsidRPr="00000000">
      <w:pPr>
        <w:numPr>
          <w:ilvl w:val="0"/>
          <w:numId w:val="2"/>
        </w:numPr>
        <w:ind w:left="720" w:hanging="360"/>
        <w:contextualSpacing w:val="1"/>
        <w:rPr/>
      </w:pPr>
      <w:r w:rsidDel="00000000" w:rsidR="00000000" w:rsidRPr="00000000">
        <w:rPr/>
        <w:t xml:space="preserve">Analyze output signal of active LPF either on oscilloscope or on audacity software.  If on audacity software, save WAV file and process the file on Matlab for image </w:t>
      </w:r>
    </w:p>
    <w:p w:rsidR="00000000" w:rsidDel="00000000" w:rsidP="00000000" w:rsidRDefault="00000000" w:rsidRPr="00000000">
      <w:pPr>
        <w:contextualSpacing w:val="0"/>
      </w:pPr>
      <w:r w:rsidDel="00000000" w:rsidR="00000000" w:rsidRPr="00000000">
        <w:rPr/>
      </w:r>
    </w:p>
    <w:p w:rsidR="00000000" w:rsidDel="00000000" w:rsidP="00000000" w:rsidRDefault="00000000" w:rsidRPr="00000000">
      <w:pPr>
        <w:contextualSpacing w:val="0"/>
      </w:pPr>
      <w:r w:rsidDel="00000000" w:rsidR="00000000" w:rsidRPr="00000000">
        <w:rPr>
          <w:sz w:val="16"/>
          <w:szCs w:val="16"/>
        </w:rPr>
        <w:t xml:space="preserve">video 1: test run of Doppler radar</w:t>
      </w:r>
    </w:p>
    <w:p w:rsidR="00000000" w:rsidDel="00000000" w:rsidP="00000000" w:rsidRDefault="00000000" w:rsidRPr="00000000">
      <w:pPr>
        <w:contextualSpacing w:val="0"/>
      </w:pPr>
      <w:hyperlink r:id="rId16">
        <w:r w:rsidDel="00000000" w:rsidR="00000000" w:rsidRPr="00000000">
          <w:rPr>
            <w:color w:val="1155cc"/>
            <w:sz w:val="16"/>
            <w:szCs w:val="16"/>
            <w:u w:val="single"/>
          </w:rPr>
          <w:t xml:space="preserve">Doppler radar test run</w:t>
        </w:r>
      </w:hyperlink>
      <w:r w:rsidDel="00000000" w:rsidR="00000000" w:rsidRPr="00000000">
        <w:rPr/>
      </w:r>
    </w:p>
    <w:p w:rsidR="00000000" w:rsidDel="00000000" w:rsidP="00000000" w:rsidRDefault="00000000" w:rsidRPr="00000000">
      <w:pPr>
        <w:contextualSpacing w:val="0"/>
      </w:pPr>
      <w:hyperlink r:id="rId17">
        <w:r w:rsidDel="00000000" w:rsidR="00000000" w:rsidRPr="00000000">
          <w:rPr>
            <w:color w:val="1155cc"/>
            <w:sz w:val="16"/>
            <w:szCs w:val="16"/>
            <w:u w:val="single"/>
          </w:rPr>
          <w:t xml:space="preserve">https://www.youtube.com/watch?v=aib-R-qedRk</w:t>
        </w:r>
      </w:hyperlink>
      <w:r w:rsidDel="00000000" w:rsidR="00000000" w:rsidRPr="00000000">
        <w:rPr/>
      </w:r>
    </w:p>
    <w:p w:rsidR="00000000" w:rsidDel="00000000" w:rsidP="00000000" w:rsidRDefault="00000000" w:rsidRPr="00000000">
      <w:pPr>
        <w:contextualSpacing w:val="0"/>
      </w:pPr>
      <w:r w:rsidDel="00000000" w:rsidR="00000000" w:rsidRPr="00000000">
        <w:rPr/>
      </w:r>
    </w:p>
    <w:p w:rsidR="00000000" w:rsidDel="00000000" w:rsidP="00000000" w:rsidRDefault="00000000" w:rsidRPr="00000000">
      <w:pPr>
        <w:contextualSpacing w:val="0"/>
      </w:pPr>
      <w:r w:rsidDel="00000000" w:rsidR="00000000" w:rsidRPr="00000000">
        <w:rPr>
          <w:i w:val="1"/>
          <w:sz w:val="24"/>
          <w:szCs w:val="24"/>
        </w:rPr>
        <w:t xml:space="preserve">Range:</w:t>
      </w:r>
      <w:r w:rsidDel="00000000" w:rsidR="00000000" w:rsidRPr="00000000">
        <w:rPr>
          <w:sz w:val="24"/>
          <w:szCs w:val="24"/>
        </w:rPr>
        <w:tab/>
      </w:r>
    </w:p>
    <w:p w:rsidR="00000000" w:rsidDel="00000000" w:rsidP="00000000" w:rsidRDefault="00000000" w:rsidRPr="00000000">
      <w:pPr>
        <w:contextualSpacing w:val="0"/>
      </w:pPr>
      <w:r w:rsidDel="00000000" w:rsidR="00000000" w:rsidRPr="00000000">
        <w:rPr/>
      </w:r>
    </w:p>
    <w:p w:rsidR="00000000" w:rsidDel="00000000" w:rsidP="00000000" w:rsidRDefault="00000000" w:rsidRPr="00000000">
      <w:pPr>
        <w:numPr>
          <w:ilvl w:val="0"/>
          <w:numId w:val="2"/>
        </w:numPr>
        <w:ind w:left="720" w:hanging="360"/>
        <w:contextualSpacing w:val="1"/>
        <w:rPr>
          <w:sz w:val="24"/>
          <w:szCs w:val="24"/>
        </w:rPr>
      </w:pPr>
      <w:r w:rsidDel="00000000" w:rsidR="00000000" w:rsidRPr="00000000">
        <w:rPr>
          <w:sz w:val="24"/>
          <w:szCs w:val="24"/>
        </w:rPr>
        <w:t xml:space="preserve">Power up the PCB that holds the Rx/Tx antennas and the infineon transceiver with 3.3 V</w:t>
      </w:r>
    </w:p>
    <w:p w:rsidR="00000000" w:rsidDel="00000000" w:rsidP="00000000" w:rsidRDefault="00000000" w:rsidRPr="00000000">
      <w:pPr>
        <w:numPr>
          <w:ilvl w:val="0"/>
          <w:numId w:val="2"/>
        </w:numPr>
        <w:ind w:left="720" w:hanging="360"/>
        <w:contextualSpacing w:val="1"/>
        <w:rPr>
          <w:sz w:val="24"/>
          <w:szCs w:val="24"/>
        </w:rPr>
      </w:pPr>
      <w:r w:rsidDel="00000000" w:rsidR="00000000" w:rsidRPr="00000000">
        <w:rPr>
          <w:sz w:val="24"/>
          <w:szCs w:val="24"/>
        </w:rPr>
        <w:t xml:space="preserve">Power up the PCB that has the (7V to 3.3V) voltage regulator with 7 V and connect 3.3 V feed to the Vcc pin on infineon </w:t>
      </w:r>
    </w:p>
    <w:p w:rsidR="00000000" w:rsidDel="00000000" w:rsidP="00000000" w:rsidRDefault="00000000" w:rsidRPr="00000000">
      <w:pPr>
        <w:numPr>
          <w:ilvl w:val="0"/>
          <w:numId w:val="2"/>
        </w:numPr>
        <w:ind w:left="720" w:hanging="360"/>
        <w:contextualSpacing w:val="1"/>
        <w:rPr>
          <w:sz w:val="24"/>
          <w:szCs w:val="24"/>
        </w:rPr>
      </w:pPr>
      <w:r w:rsidDel="00000000" w:rsidR="00000000" w:rsidRPr="00000000">
        <w:rPr>
          <w:sz w:val="24"/>
          <w:szCs w:val="24"/>
        </w:rPr>
        <w:t xml:space="preserve">Power up the active LPF with 5 V Vcc and 9V to power the </w:t>
      </w:r>
      <w:r w:rsidDel="00000000" w:rsidR="00000000" w:rsidRPr="00000000">
        <w:rPr/>
        <w:t xml:space="preserve">Texas Instrument OPA4228 quad Op-Amp chip</w:t>
      </w:r>
    </w:p>
    <w:p w:rsidR="00000000" w:rsidDel="00000000" w:rsidP="00000000" w:rsidRDefault="00000000" w:rsidRPr="00000000">
      <w:pPr>
        <w:numPr>
          <w:ilvl w:val="0"/>
          <w:numId w:val="2"/>
        </w:numPr>
        <w:ind w:left="720" w:hanging="360"/>
        <w:contextualSpacing w:val="1"/>
        <w:rPr/>
      </w:pPr>
      <w:r w:rsidDel="00000000" w:rsidR="00000000" w:rsidRPr="00000000">
        <w:rPr/>
        <w:t xml:space="preserve">Power up VCO PCB with 7 V.  Triangle wave output will connect to both fine and coarse pins of the infineon and square wave output will connect to the SPI wire that feeds into cable that leads into laptop where the audacity software is ran</w:t>
      </w:r>
    </w:p>
    <w:p w:rsidR="00000000" w:rsidDel="00000000" w:rsidP="00000000" w:rsidRDefault="00000000" w:rsidRPr="00000000">
      <w:pPr>
        <w:numPr>
          <w:ilvl w:val="0"/>
          <w:numId w:val="2"/>
        </w:numPr>
        <w:ind w:left="720" w:hanging="360"/>
        <w:contextualSpacing w:val="1"/>
        <w:rPr/>
      </w:pPr>
      <w:r w:rsidDel="00000000" w:rsidR="00000000" w:rsidRPr="00000000">
        <w:rPr/>
        <w:t xml:space="preserve">Power ardurino with 5V and connect it to infineon PCB at the SPI pin, ardurino has the SPI code that controls the power amplifier on the infineon</w:t>
      </w:r>
    </w:p>
    <w:p w:rsidR="00000000" w:rsidDel="00000000" w:rsidP="00000000" w:rsidRDefault="00000000" w:rsidRPr="00000000">
      <w:pPr>
        <w:numPr>
          <w:ilvl w:val="0"/>
          <w:numId w:val="2"/>
        </w:numPr>
        <w:ind w:left="720" w:hanging="360"/>
        <w:contextualSpacing w:val="1"/>
        <w:rPr/>
      </w:pPr>
      <w:r w:rsidDel="00000000" w:rsidR="00000000" w:rsidRPr="00000000">
        <w:rPr/>
        <w:t xml:space="preserve">Connect IF output to the input of the active LPF</w:t>
      </w:r>
    </w:p>
    <w:p w:rsidR="00000000" w:rsidDel="00000000" w:rsidP="00000000" w:rsidRDefault="00000000" w:rsidRPr="00000000">
      <w:pPr>
        <w:numPr>
          <w:ilvl w:val="0"/>
          <w:numId w:val="2"/>
        </w:numPr>
        <w:ind w:left="720" w:hanging="360"/>
        <w:contextualSpacing w:val="1"/>
        <w:rPr/>
      </w:pPr>
      <w:r w:rsidDel="00000000" w:rsidR="00000000" w:rsidRPr="00000000">
        <w:rPr/>
        <w:t xml:space="preserve">Analyze output signal of active LPF either on oscilloscope or on audacity software.  If on audacity software, save WAV file and process the file on Matlab for image </w:t>
      </w:r>
    </w:p>
    <w:p w:rsidR="00000000" w:rsidDel="00000000" w:rsidP="00000000" w:rsidRDefault="00000000" w:rsidRPr="00000000">
      <w:pPr>
        <w:contextualSpacing w:val="0"/>
      </w:pPr>
      <w:r w:rsidDel="00000000" w:rsidR="00000000" w:rsidRPr="00000000">
        <w:rPr/>
      </w:r>
    </w:p>
    <w:p w:rsidR="00000000" w:rsidDel="00000000" w:rsidP="00000000" w:rsidRDefault="00000000" w:rsidRPr="00000000">
      <w:pPr>
        <w:contextualSpacing w:val="0"/>
      </w:pPr>
      <w:r w:rsidDel="00000000" w:rsidR="00000000" w:rsidRPr="00000000">
        <w:rPr/>
      </w:r>
    </w:p>
    <w:p w:rsidR="00000000" w:rsidDel="00000000" w:rsidP="00000000" w:rsidRDefault="00000000" w:rsidRPr="00000000">
      <w:pPr>
        <w:contextualSpacing w:val="0"/>
      </w:pPr>
      <w:r w:rsidDel="00000000" w:rsidR="00000000" w:rsidRPr="00000000">
        <w:rPr>
          <w:sz w:val="16"/>
          <w:szCs w:val="16"/>
        </w:rPr>
        <w:t xml:space="preserve">video 2: range radar run</w:t>
      </w:r>
    </w:p>
    <w:p w:rsidR="00000000" w:rsidDel="00000000" w:rsidP="00000000" w:rsidRDefault="00000000" w:rsidRPr="00000000">
      <w:pPr>
        <w:contextualSpacing w:val="0"/>
      </w:pPr>
      <w:r w:rsidDel="00000000" w:rsidR="00000000" w:rsidRPr="00000000">
        <w:rPr/>
      </w:r>
    </w:p>
    <w:p w:rsidR="00000000" w:rsidDel="00000000" w:rsidP="00000000" w:rsidRDefault="00000000" w:rsidRPr="00000000">
      <w:pPr>
        <w:contextualSpacing w:val="0"/>
      </w:pPr>
      <w:hyperlink r:id="rId18">
        <w:r w:rsidDel="00000000" w:rsidR="00000000" w:rsidRPr="00000000">
          <w:rPr>
            <w:color w:val="1155cc"/>
            <w:sz w:val="16"/>
            <w:szCs w:val="16"/>
            <w:u w:val="single"/>
          </w:rPr>
          <w:t xml:space="preserve">Range Radar test experiement</w:t>
        </w:r>
      </w:hyperlink>
      <w:r w:rsidDel="00000000" w:rsidR="00000000" w:rsidRPr="00000000">
        <w:rPr/>
      </w:r>
    </w:p>
    <w:p w:rsidR="00000000" w:rsidDel="00000000" w:rsidP="00000000" w:rsidRDefault="00000000" w:rsidRPr="00000000">
      <w:pPr>
        <w:contextualSpacing w:val="0"/>
      </w:pPr>
      <w:hyperlink r:id="rId19">
        <w:r w:rsidDel="00000000" w:rsidR="00000000" w:rsidRPr="00000000">
          <w:rPr>
            <w:color w:val="1155cc"/>
            <w:sz w:val="16"/>
            <w:szCs w:val="16"/>
            <w:u w:val="single"/>
          </w:rPr>
          <w:t xml:space="preserve">https://www.youtube.com/watch?v=sf9HqxTfP9A</w:t>
        </w:r>
      </w:hyperlink>
      <w:r w:rsidDel="00000000" w:rsidR="00000000" w:rsidRPr="00000000">
        <w:rPr/>
      </w:r>
    </w:p>
    <w:p w:rsidR="00000000" w:rsidDel="00000000" w:rsidP="00000000" w:rsidRDefault="00000000" w:rsidRPr="00000000">
      <w:pPr>
        <w:contextualSpacing w:val="0"/>
      </w:pPr>
      <w:hyperlink r:id="rId20">
        <w:r w:rsidDel="00000000" w:rsidR="00000000" w:rsidRPr="00000000">
          <w:rPr>
            <w:color w:val="1155cc"/>
            <w:sz w:val="16"/>
            <w:szCs w:val="16"/>
            <w:u w:val="single"/>
          </w:rPr>
          <w:t xml:space="preserve">Range Radar oscilloscope results</w:t>
        </w:r>
      </w:hyperlink>
      <w:r w:rsidDel="00000000" w:rsidR="00000000" w:rsidRPr="00000000">
        <w:rPr/>
      </w:r>
    </w:p>
    <w:p w:rsidR="00000000" w:rsidDel="00000000" w:rsidP="00000000" w:rsidRDefault="00000000" w:rsidRPr="00000000">
      <w:pPr>
        <w:contextualSpacing w:val="0"/>
      </w:pPr>
      <w:hyperlink r:id="rId21">
        <w:r w:rsidDel="00000000" w:rsidR="00000000" w:rsidRPr="00000000">
          <w:rPr>
            <w:color w:val="1155cc"/>
            <w:sz w:val="16"/>
            <w:szCs w:val="16"/>
            <w:u w:val="single"/>
          </w:rPr>
          <w:t xml:space="preserve">https://www.youtube.com/watch?v=CI3yRfpXzIQ</w:t>
        </w:r>
      </w:hyperlink>
      <w:r w:rsidDel="00000000" w:rsidR="00000000" w:rsidRPr="00000000">
        <w:rPr/>
      </w:r>
    </w:p>
    <w:p w:rsidR="00000000" w:rsidDel="00000000" w:rsidP="00000000" w:rsidRDefault="00000000" w:rsidRPr="00000000">
      <w:pPr>
        <w:contextualSpacing w:val="0"/>
      </w:pPr>
      <w:r w:rsidDel="00000000" w:rsidR="00000000" w:rsidRPr="00000000">
        <w:rPr/>
      </w:r>
    </w:p>
    <w:p w:rsidR="00000000" w:rsidDel="00000000" w:rsidP="00000000" w:rsidRDefault="00000000" w:rsidRPr="00000000">
      <w:pPr>
        <w:contextualSpacing w:val="0"/>
      </w:pPr>
      <w:r w:rsidDel="00000000" w:rsidR="00000000" w:rsidRPr="00000000">
        <w:rPr/>
      </w:r>
    </w:p>
    <w:p w:rsidR="00000000" w:rsidDel="00000000" w:rsidP="00000000" w:rsidRDefault="00000000" w:rsidRPr="00000000">
      <w:pPr>
        <w:contextualSpacing w:val="0"/>
      </w:pPr>
      <w:r w:rsidDel="00000000" w:rsidR="00000000" w:rsidRPr="0000000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upperRoman"/>
      <w:lvlText w:val="%1."/>
      <w:lvlJc w:val="right"/>
      <w:pPr>
        <w:ind w:left="720" w:firstLine="360"/>
      </w:pPr>
      <w:rPr/>
    </w:lvl>
    <w:lvl w:ilvl="1">
      <w:start w:val="1"/>
      <w:numFmt w:val="upperLetter"/>
      <w:lvlText w:val="%2."/>
      <w:lvlJc w:val="left"/>
      <w:pPr>
        <w:ind w:left="1440" w:firstLine="1080"/>
      </w:pPr>
      <w:rPr/>
    </w:lvl>
    <w:lvl w:ilvl="2">
      <w:start w:val="1"/>
      <w:numFmt w:val="decimal"/>
      <w:lvlText w:val="%3."/>
      <w:lvlJc w:val="left"/>
      <w:pPr>
        <w:ind w:left="2160" w:firstLine="1800"/>
      </w:pPr>
      <w:rPr/>
    </w:lvl>
    <w:lvl w:ilvl="3">
      <w:start w:val="1"/>
      <w:numFmt w:val="lowerLetter"/>
      <w:lvlText w:val="%4)"/>
      <w:lvlJc w:val="left"/>
      <w:pPr>
        <w:ind w:left="2880" w:firstLine="2520"/>
      </w:pPr>
      <w:rPr/>
    </w:lvl>
    <w:lvl w:ilvl="4">
      <w:start w:val="1"/>
      <w:numFmt w:val="decimal"/>
      <w:lvlText w:val="(%5)"/>
      <w:lvlJc w:val="left"/>
      <w:pPr>
        <w:ind w:left="3600" w:firstLine="3240"/>
      </w:pPr>
      <w:rPr/>
    </w:lvl>
    <w:lvl w:ilvl="5">
      <w:start w:val="1"/>
      <w:numFmt w:val="lowerLetter"/>
      <w:lvlText w:val="(%6)"/>
      <w:lvlJc w:val="left"/>
      <w:pPr>
        <w:ind w:left="4320" w:firstLine="3960"/>
      </w:pPr>
      <w:rPr/>
    </w:lvl>
    <w:lvl w:ilvl="6">
      <w:start w:val="1"/>
      <w:numFmt w:val="lowerRoman"/>
      <w:lvlText w:val="(%7)"/>
      <w:lvlJc w:val="righ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120"/>
      </w:pPr>
      <w:rPr/>
    </w:lvl>
  </w:abstractNum>
  <w:abstractNum w:abstractNumId="2">
    <w:lvl w:ilvl="0">
      <w:start w:val="1"/>
      <w:numFmt w:val="bullet"/>
      <w:lvlText w:val="●"/>
      <w:lvlJc w:val="left"/>
      <w:pPr>
        <w:ind w:left="720" w:firstLine="360"/>
      </w:pPr>
      <w:rPr/>
    </w:lvl>
    <w:lvl w:ilvl="1">
      <w:start w:val="1"/>
      <w:numFmt w:val="bullet"/>
      <w:lvlText w:val="○"/>
      <w:lvlJc w:val="left"/>
      <w:pPr>
        <w:ind w:left="1440" w:firstLine="1080"/>
      </w:pPr>
      <w:rPr/>
    </w:lvl>
    <w:lvl w:ilvl="2">
      <w:start w:val="1"/>
      <w:numFmt w:val="bullet"/>
      <w:lvlText w:val="■"/>
      <w:lvlJc w:val="left"/>
      <w:pPr>
        <w:ind w:left="2160" w:firstLine="1800"/>
      </w:pPr>
      <w:rPr/>
    </w:lvl>
    <w:lvl w:ilvl="3">
      <w:start w:val="1"/>
      <w:numFmt w:val="bullet"/>
      <w:lvlText w:val="●"/>
      <w:lvlJc w:val="left"/>
      <w:pPr>
        <w:ind w:left="2880" w:firstLine="2520"/>
      </w:pPr>
      <w:rPr/>
    </w:lvl>
    <w:lvl w:ilvl="4">
      <w:start w:val="1"/>
      <w:numFmt w:val="bullet"/>
      <w:lvlText w:val="○"/>
      <w:lvlJc w:val="left"/>
      <w:pPr>
        <w:ind w:left="3600" w:firstLine="3240"/>
      </w:pPr>
      <w:rPr/>
    </w:lvl>
    <w:lvl w:ilvl="5">
      <w:start w:val="1"/>
      <w:numFmt w:val="bullet"/>
      <w:lvlText w:val="■"/>
      <w:lvlJc w:val="left"/>
      <w:pPr>
        <w:ind w:left="4320" w:firstLine="3960"/>
      </w:pPr>
      <w:rPr/>
    </w:lvl>
    <w:lvl w:ilvl="6">
      <w:start w:val="1"/>
      <w:numFmt w:val="bullet"/>
      <w:lvlText w:val="●"/>
      <w:lvlJc w:val="left"/>
      <w:pPr>
        <w:ind w:left="5040" w:firstLine="4680"/>
      </w:pPr>
      <w:rPr/>
    </w:lvl>
    <w:lvl w:ilvl="7">
      <w:start w:val="1"/>
      <w:numFmt w:val="bullet"/>
      <w:lvlText w:val="○"/>
      <w:lvlJc w:val="left"/>
      <w:pPr>
        <w:ind w:left="5760" w:firstLine="5400"/>
      </w:pPr>
      <w:rPr/>
    </w:lvl>
    <w:lvl w:ilvl="8">
      <w:start w:val="1"/>
      <w:numFmt w:val="bullet"/>
      <w:lvlText w:val="■"/>
      <w:lvlJc w:val="left"/>
      <w:pPr>
        <w:ind w:left="6480" w:firstLine="612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color w:val="000000"/>
        <w:sz w:val="22"/>
        <w:szCs w:val="22"/>
        <w:vertAlign w:val="baseline"/>
      </w:rPr>
    </w:rPrDefault>
    <w:pPrDefault>
      <w:pPr>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contextualSpacing w:val="1"/>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contextualSpacing w:val="1"/>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contextualSpacing w:val="1"/>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contextualSpacing w:val="1"/>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contextualSpacing w:val="1"/>
    </w:pPr>
    <w:rPr>
      <w:rFonts w:ascii="Trebuchet MS" w:cs="Trebuchet MS" w:eastAsia="Trebuchet MS" w:hAnsi="Trebuchet MS"/>
      <w:i w:val="1"/>
      <w:color w:val="666666"/>
      <w:sz w:val="26"/>
      <w:szCs w:val="26"/>
    </w:rPr>
  </w:style>
</w:styles>
</file>

<file path=word/_rels/document.xml.rels><?xml version="1.0" encoding="UTF-8" standalone="yes"?><Relationships xmlns="http://schemas.openxmlformats.org/package/2006/relationships"><Relationship Id="rId19" Type="http://schemas.openxmlformats.org/officeDocument/2006/relationships/hyperlink" Target="https://www.youtube.com/watch?v=sf9HqxTfP9A" TargetMode="External"/><Relationship Id="rId18" Type="http://schemas.openxmlformats.org/officeDocument/2006/relationships/hyperlink" Target="https://www.youtube.com/watch?v=sf9HqxTfP9A" TargetMode="External"/><Relationship Id="rId17" Type="http://schemas.openxmlformats.org/officeDocument/2006/relationships/hyperlink" Target="https://www.youtube.com/watch?v=aib-R-qedRk" TargetMode="External"/><Relationship Id="rId16" Type="http://schemas.openxmlformats.org/officeDocument/2006/relationships/hyperlink" Target="https://www.youtube.com/watch?v=aib-R-qedRk" TargetMode="External"/><Relationship Id="rId15" Type="http://schemas.openxmlformats.org/officeDocument/2006/relationships/image" Target="media/image12.png"/><Relationship Id="rId14" Type="http://schemas.openxmlformats.org/officeDocument/2006/relationships/image" Target="media/image20.png"/><Relationship Id="rId21" Type="http://schemas.openxmlformats.org/officeDocument/2006/relationships/hyperlink" Target="https://www.youtube.com/watch?v=CI3yRfpXzIQ" TargetMode="External"/><Relationship Id="rId2" Type="http://schemas.openxmlformats.org/officeDocument/2006/relationships/fontTable" Target="fontTable.xml"/><Relationship Id="rId12" Type="http://schemas.openxmlformats.org/officeDocument/2006/relationships/image" Target="media/image17.png"/><Relationship Id="rId13" Type="http://schemas.openxmlformats.org/officeDocument/2006/relationships/image" Target="media/image18.png"/><Relationship Id="rId1" Type="http://schemas.openxmlformats.org/officeDocument/2006/relationships/settings" Target="settings.xml"/><Relationship Id="rId4" Type="http://schemas.openxmlformats.org/officeDocument/2006/relationships/styles" Target="styles.xml"/><Relationship Id="rId10" Type="http://schemas.openxmlformats.org/officeDocument/2006/relationships/image" Target="media/image13.png"/><Relationship Id="rId3" Type="http://schemas.openxmlformats.org/officeDocument/2006/relationships/numbering" Target="numbering.xml"/><Relationship Id="rId11" Type="http://schemas.openxmlformats.org/officeDocument/2006/relationships/image" Target="media/image19.png"/><Relationship Id="rId20" Type="http://schemas.openxmlformats.org/officeDocument/2006/relationships/hyperlink" Target="https://www.youtube.com/watch?v=CI3yRfpXzIQ" TargetMode="External"/><Relationship Id="rId9" Type="http://schemas.openxmlformats.org/officeDocument/2006/relationships/image" Target="media/image06.png"/><Relationship Id="rId6" Type="http://schemas.openxmlformats.org/officeDocument/2006/relationships/image" Target="media/image21.png"/><Relationship Id="rId5" Type="http://schemas.openxmlformats.org/officeDocument/2006/relationships/image" Target="media/image05.png"/><Relationship Id="rId8" Type="http://schemas.openxmlformats.org/officeDocument/2006/relationships/image" Target="media/image14.png"/><Relationship Id="rId7" Type="http://schemas.openxmlformats.org/officeDocument/2006/relationships/image" Target="media/image07.png"/></Relationships>
</file>